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42C" w:rsidRPr="00E517F4" w:rsidRDefault="00BE542C" w:rsidP="00BE542C">
      <w:pPr>
        <w:tabs>
          <w:tab w:val="left" w:pos="1276"/>
          <w:tab w:val="center" w:pos="4252"/>
          <w:tab w:val="right" w:pos="8504"/>
        </w:tabs>
        <w:jc w:val="center"/>
        <w:rPr>
          <w:rFonts w:ascii="Tahoma" w:hAnsi="Tahoma" w:cs="Tahoma"/>
          <w:b/>
          <w:bCs/>
          <w:sz w:val="20"/>
          <w:szCs w:val="20"/>
          <w:lang w:val="x-none" w:eastAsia="x-none"/>
        </w:rPr>
      </w:pPr>
      <w:r w:rsidRPr="00E517F4">
        <w:rPr>
          <w:rFonts w:ascii="Tahoma" w:hAnsi="Tahoma" w:cs="Tahoma"/>
          <w:b/>
          <w:bCs/>
          <w:sz w:val="20"/>
          <w:szCs w:val="20"/>
          <w:lang w:val="x-none" w:eastAsia="x-none"/>
        </w:rPr>
        <w:t>RESUMEN EJECUTIVO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655"/>
      </w:tblGrid>
      <w:tr w:rsidR="00BE542C" w:rsidRPr="00E517F4" w:rsidTr="00F31112">
        <w:trPr>
          <w:trHeight w:val="1889"/>
          <w:jc w:val="center"/>
        </w:trPr>
        <w:tc>
          <w:tcPr>
            <w:tcW w:w="8655" w:type="dxa"/>
            <w:shd w:val="clear" w:color="auto" w:fill="auto"/>
          </w:tcPr>
          <w:p w:rsidR="00BE542C" w:rsidRPr="00E517F4" w:rsidRDefault="00BE542C" w:rsidP="00FF3F4F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b/>
                <w:sz w:val="20"/>
                <w:szCs w:val="20"/>
                <w:lang w:eastAsia="x-none"/>
              </w:rPr>
            </w:pPr>
            <w:r w:rsidRPr="00E517F4">
              <w:rPr>
                <w:rFonts w:ascii="Tahoma" w:hAnsi="Tahoma" w:cs="Tahoma"/>
                <w:b/>
                <w:sz w:val="20"/>
                <w:szCs w:val="20"/>
                <w:lang w:val="x-none" w:eastAsia="x-none"/>
              </w:rPr>
              <w:t>INFORME</w:t>
            </w:r>
          </w:p>
          <w:p w:rsidR="00BE542C" w:rsidRPr="00E517F4" w:rsidRDefault="00BE542C" w:rsidP="00FF3F4F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  <w:lang w:eastAsia="x-none"/>
              </w:rPr>
            </w:pPr>
            <w:r w:rsidRPr="00E517F4">
              <w:rPr>
                <w:rFonts w:ascii="Tahoma" w:hAnsi="Tahoma" w:cs="Tahoma"/>
                <w:b/>
                <w:sz w:val="20"/>
                <w:szCs w:val="20"/>
                <w:u w:val="single"/>
                <w:lang w:eastAsia="x-none"/>
              </w:rPr>
              <w:t>AJ/UAI/INF/06/2020</w:t>
            </w:r>
          </w:p>
          <w:p w:rsidR="00BE542C" w:rsidRPr="00E517F4" w:rsidRDefault="00BE542C" w:rsidP="00BE542C">
            <w:pPr>
              <w:tabs>
                <w:tab w:val="left" w:pos="709"/>
                <w:tab w:val="left" w:pos="1560"/>
              </w:tabs>
              <w:jc w:val="center"/>
              <w:rPr>
                <w:rFonts w:ascii="Tahoma" w:hAnsi="Tahoma" w:cs="Tahoma"/>
                <w:b/>
                <w:sz w:val="20"/>
                <w:szCs w:val="20"/>
                <w:lang w:eastAsia="x-none"/>
              </w:rPr>
            </w:pPr>
            <w:r w:rsidRPr="00E517F4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INFORME SOBRE ASPECTOS DEL CONTROL INTERNO EMERGENTES DEL EXAMEN SOBRE LA CONFIABILIDAD DE LOS REGISTROS Y ESTADOS FINANCIEROS DE LA AUTORIDAD DE FISCALIZACIÓN DEL JUEGO, AL 31 DE DICIEMBRE DE 2020.</w:t>
            </w:r>
          </w:p>
        </w:tc>
      </w:tr>
    </w:tbl>
    <w:p w:rsidR="00BE542C" w:rsidRPr="00E517F4" w:rsidRDefault="00BE542C" w:rsidP="00BE542C">
      <w:pPr>
        <w:tabs>
          <w:tab w:val="left" w:pos="1276"/>
          <w:tab w:val="center" w:pos="4252"/>
          <w:tab w:val="right" w:pos="8504"/>
        </w:tabs>
        <w:ind w:left="567"/>
        <w:jc w:val="center"/>
        <w:rPr>
          <w:rFonts w:ascii="Tahoma" w:hAnsi="Tahoma" w:cs="Tahoma"/>
          <w:sz w:val="20"/>
          <w:szCs w:val="20"/>
          <w:lang w:val="x-none" w:eastAsia="x-none"/>
        </w:rPr>
      </w:pPr>
    </w:p>
    <w:p w:rsidR="00BE542C" w:rsidRPr="00E517F4" w:rsidRDefault="00BE542C" w:rsidP="00BE542C">
      <w:pPr>
        <w:contextualSpacing/>
        <w:jc w:val="both"/>
        <w:rPr>
          <w:rFonts w:ascii="Tahoma" w:hAnsi="Tahoma" w:cs="Tahoma"/>
          <w:bCs/>
          <w:sz w:val="20"/>
          <w:szCs w:val="20"/>
          <w:lang w:val="es-ES" w:eastAsia="es-ES"/>
        </w:rPr>
      </w:pPr>
      <w:r w:rsidRPr="00E517F4">
        <w:rPr>
          <w:rFonts w:ascii="Tahoma" w:hAnsi="Tahoma" w:cs="Tahoma"/>
          <w:bCs/>
          <w:sz w:val="20"/>
          <w:szCs w:val="20"/>
          <w:lang w:val="es-ES" w:eastAsia="es-ES"/>
        </w:rPr>
        <w:t xml:space="preserve">El examen tiene como objetivo emitir una opinión independiente sobre la Confiabilidad de los Registros y Estados Financieros de la Autoridad de Fiscalización del Juego, al 31 de </w:t>
      </w:r>
      <w:r w:rsidR="00E517F4" w:rsidRPr="00E517F4">
        <w:rPr>
          <w:rFonts w:ascii="Tahoma" w:hAnsi="Tahoma" w:cs="Tahoma"/>
          <w:bCs/>
          <w:sz w:val="20"/>
          <w:szCs w:val="20"/>
          <w:lang w:val="es-ES" w:eastAsia="es-ES"/>
        </w:rPr>
        <w:t>diciembre de 2020</w:t>
      </w:r>
      <w:r w:rsidRPr="00E517F4">
        <w:rPr>
          <w:rFonts w:ascii="Tahoma" w:hAnsi="Tahoma" w:cs="Tahoma"/>
          <w:bCs/>
          <w:sz w:val="20"/>
          <w:szCs w:val="20"/>
          <w:lang w:val="es-ES" w:eastAsia="es-ES"/>
        </w:rPr>
        <w:t>, y determinar si el control interno relacionado con la presentación de la información financiera, ha sido diseñado e implantado para lograr los objetivos de la Entidad.</w:t>
      </w:r>
    </w:p>
    <w:p w:rsidR="00E517F4" w:rsidRDefault="00E517F4" w:rsidP="00BE542C">
      <w:pPr>
        <w:contextualSpacing/>
        <w:jc w:val="both"/>
        <w:rPr>
          <w:rFonts w:ascii="Tahoma" w:hAnsi="Tahoma" w:cs="Tahoma"/>
          <w:bCs/>
          <w:sz w:val="20"/>
          <w:szCs w:val="20"/>
          <w:lang w:val="es-ES" w:eastAsia="es-ES"/>
        </w:rPr>
      </w:pPr>
    </w:p>
    <w:p w:rsidR="00BE542C" w:rsidRPr="00E517F4" w:rsidRDefault="00BE542C" w:rsidP="00BE542C">
      <w:pPr>
        <w:contextualSpacing/>
        <w:jc w:val="both"/>
        <w:rPr>
          <w:rFonts w:ascii="Tahoma" w:hAnsi="Tahoma" w:cs="Tahoma"/>
          <w:bCs/>
          <w:sz w:val="20"/>
          <w:szCs w:val="20"/>
          <w:lang w:val="es-ES" w:eastAsia="es-ES"/>
        </w:rPr>
      </w:pPr>
      <w:r w:rsidRPr="00E517F4">
        <w:rPr>
          <w:rFonts w:ascii="Tahoma" w:hAnsi="Tahoma" w:cs="Tahoma"/>
          <w:bCs/>
          <w:sz w:val="20"/>
          <w:szCs w:val="20"/>
          <w:lang w:val="es-ES" w:eastAsia="es-ES"/>
        </w:rPr>
        <w:t>El objeto de nuestro examen está constituido por toda documentación contable y administrativa relacionada con la preparación y emisión de los registros y estados financieros básicos y complementarios de la Autoridad de Fiscalización del Juego, por el ejercicio term</w:t>
      </w:r>
      <w:r w:rsidR="00E517F4">
        <w:rPr>
          <w:rFonts w:ascii="Tahoma" w:hAnsi="Tahoma" w:cs="Tahoma"/>
          <w:bCs/>
          <w:sz w:val="20"/>
          <w:szCs w:val="20"/>
          <w:lang w:val="es-ES" w:eastAsia="es-ES"/>
        </w:rPr>
        <w:t>inado al 31 de diciembre de 2020</w:t>
      </w:r>
      <w:r w:rsidRPr="00E517F4">
        <w:rPr>
          <w:rFonts w:ascii="Tahoma" w:hAnsi="Tahoma" w:cs="Tahoma"/>
          <w:bCs/>
          <w:sz w:val="20"/>
          <w:szCs w:val="20"/>
          <w:lang w:val="es-ES" w:eastAsia="es-ES"/>
        </w:rPr>
        <w:t>, como ser:</w:t>
      </w:r>
    </w:p>
    <w:p w:rsidR="00BE542C" w:rsidRPr="00E517F4" w:rsidRDefault="00BE542C" w:rsidP="00BE542C">
      <w:pPr>
        <w:ind w:left="567"/>
        <w:contextualSpacing/>
        <w:jc w:val="both"/>
        <w:rPr>
          <w:rFonts w:ascii="Tahoma" w:hAnsi="Tahoma" w:cs="Tahoma"/>
          <w:bCs/>
          <w:sz w:val="20"/>
          <w:szCs w:val="20"/>
          <w:lang w:eastAsia="es-ES"/>
        </w:rPr>
      </w:pPr>
    </w:p>
    <w:p w:rsidR="00BE542C" w:rsidRPr="00E517F4" w:rsidRDefault="00BE542C" w:rsidP="00BE542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bCs/>
          <w:sz w:val="20"/>
          <w:szCs w:val="20"/>
          <w:lang w:eastAsia="es-ES"/>
        </w:rPr>
      </w:pPr>
      <w:r w:rsidRPr="00E517F4">
        <w:rPr>
          <w:rFonts w:ascii="Tahoma" w:hAnsi="Tahoma" w:cs="Tahoma"/>
          <w:bCs/>
          <w:sz w:val="20"/>
          <w:szCs w:val="20"/>
          <w:lang w:eastAsia="es-ES"/>
        </w:rPr>
        <w:t xml:space="preserve">Balance General Comparativo, </w:t>
      </w:r>
    </w:p>
    <w:p w:rsidR="00BE542C" w:rsidRPr="00E517F4" w:rsidRDefault="00BE542C" w:rsidP="00BE542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bCs/>
          <w:sz w:val="20"/>
          <w:szCs w:val="20"/>
          <w:lang w:eastAsia="es-ES"/>
        </w:rPr>
      </w:pPr>
      <w:r w:rsidRPr="00E517F4">
        <w:rPr>
          <w:rFonts w:ascii="Tahoma" w:hAnsi="Tahoma" w:cs="Tahoma"/>
          <w:bCs/>
          <w:sz w:val="20"/>
          <w:szCs w:val="20"/>
          <w:lang w:eastAsia="es-ES"/>
        </w:rPr>
        <w:t>Estado de Recursos y Gastos Corriente Estado Comparativo,</w:t>
      </w:r>
    </w:p>
    <w:p w:rsidR="00BE542C" w:rsidRPr="00E517F4" w:rsidRDefault="00BE542C" w:rsidP="00BE542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bCs/>
          <w:sz w:val="20"/>
          <w:szCs w:val="20"/>
          <w:lang w:eastAsia="es-ES"/>
        </w:rPr>
      </w:pPr>
      <w:r w:rsidRPr="00E517F4">
        <w:rPr>
          <w:rFonts w:ascii="Tahoma" w:hAnsi="Tahoma" w:cs="Tahoma"/>
          <w:bCs/>
          <w:sz w:val="20"/>
          <w:szCs w:val="20"/>
          <w:lang w:eastAsia="es-ES"/>
        </w:rPr>
        <w:t>Estado de Flujo de Efectivo Comparativo,</w:t>
      </w:r>
    </w:p>
    <w:p w:rsidR="00BE542C" w:rsidRPr="00E517F4" w:rsidRDefault="00BE542C" w:rsidP="00BE542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bCs/>
          <w:sz w:val="20"/>
          <w:szCs w:val="20"/>
          <w:lang w:eastAsia="es-ES"/>
        </w:rPr>
      </w:pPr>
      <w:r w:rsidRPr="00E517F4">
        <w:rPr>
          <w:rFonts w:ascii="Tahoma" w:hAnsi="Tahoma" w:cs="Tahoma"/>
          <w:bCs/>
          <w:sz w:val="20"/>
          <w:szCs w:val="20"/>
          <w:lang w:eastAsia="es-ES"/>
        </w:rPr>
        <w:t>Estado de Cambios en el Patrimonio Neto Comparativo,</w:t>
      </w:r>
    </w:p>
    <w:p w:rsidR="00BE542C" w:rsidRPr="00E517F4" w:rsidRDefault="00BE542C" w:rsidP="00BE542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bCs/>
          <w:sz w:val="20"/>
          <w:szCs w:val="20"/>
          <w:lang w:eastAsia="es-ES"/>
        </w:rPr>
      </w:pPr>
      <w:r w:rsidRPr="00E517F4">
        <w:rPr>
          <w:rFonts w:ascii="Tahoma" w:hAnsi="Tahoma" w:cs="Tahoma"/>
          <w:bCs/>
          <w:sz w:val="20"/>
          <w:szCs w:val="20"/>
          <w:lang w:eastAsia="es-ES"/>
        </w:rPr>
        <w:t>Estado de Ejecución Presupuestaria de Recursos,</w:t>
      </w:r>
    </w:p>
    <w:p w:rsidR="00BE542C" w:rsidRPr="00E517F4" w:rsidRDefault="00BE542C" w:rsidP="00BE542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bCs/>
          <w:sz w:val="20"/>
          <w:szCs w:val="20"/>
          <w:lang w:eastAsia="es-ES"/>
        </w:rPr>
      </w:pPr>
      <w:r w:rsidRPr="00E517F4">
        <w:rPr>
          <w:rFonts w:ascii="Tahoma" w:hAnsi="Tahoma" w:cs="Tahoma"/>
          <w:bCs/>
          <w:sz w:val="20"/>
          <w:szCs w:val="20"/>
          <w:lang w:eastAsia="es-ES"/>
        </w:rPr>
        <w:t>Estado de Ejecución Presupuestaria de Gastos,</w:t>
      </w:r>
    </w:p>
    <w:p w:rsidR="00BE542C" w:rsidRPr="00E517F4" w:rsidRDefault="00BE542C" w:rsidP="00BE542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bCs/>
          <w:sz w:val="20"/>
          <w:szCs w:val="20"/>
          <w:lang w:eastAsia="es-ES"/>
        </w:rPr>
      </w:pPr>
      <w:r w:rsidRPr="00E517F4">
        <w:rPr>
          <w:rFonts w:ascii="Tahoma" w:hAnsi="Tahoma" w:cs="Tahoma"/>
          <w:bCs/>
          <w:sz w:val="20"/>
          <w:szCs w:val="20"/>
          <w:lang w:eastAsia="es-ES"/>
        </w:rPr>
        <w:t>Cuenta Ahorro Inversión Financiamiento Comparativo,</w:t>
      </w:r>
    </w:p>
    <w:p w:rsidR="00BE542C" w:rsidRPr="00E517F4" w:rsidRDefault="00BE542C" w:rsidP="00BE542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bCs/>
          <w:sz w:val="20"/>
          <w:szCs w:val="20"/>
          <w:lang w:eastAsia="es-ES"/>
        </w:rPr>
      </w:pPr>
      <w:r w:rsidRPr="00E517F4">
        <w:rPr>
          <w:rFonts w:ascii="Tahoma" w:hAnsi="Tahoma" w:cs="Tahoma"/>
          <w:bCs/>
          <w:sz w:val="20"/>
          <w:szCs w:val="20"/>
          <w:lang w:eastAsia="es-ES"/>
        </w:rPr>
        <w:t>Balance de Comprobación de Sumas y Saldos,</w:t>
      </w:r>
    </w:p>
    <w:p w:rsidR="00BE542C" w:rsidRPr="00E517F4" w:rsidRDefault="00BE542C" w:rsidP="00BE542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bCs/>
          <w:sz w:val="20"/>
          <w:szCs w:val="20"/>
          <w:lang w:eastAsia="es-ES"/>
        </w:rPr>
      </w:pPr>
      <w:r w:rsidRPr="00E517F4">
        <w:rPr>
          <w:rFonts w:ascii="Tahoma" w:hAnsi="Tahoma" w:cs="Tahoma"/>
          <w:bCs/>
          <w:sz w:val="20"/>
          <w:szCs w:val="20"/>
          <w:lang w:eastAsia="es-ES"/>
        </w:rPr>
        <w:t>Notas a los Estados Financieros,</w:t>
      </w:r>
    </w:p>
    <w:p w:rsidR="00BE542C" w:rsidRPr="00E517F4" w:rsidRDefault="00BE542C" w:rsidP="00BE542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bCs/>
          <w:sz w:val="20"/>
          <w:szCs w:val="20"/>
          <w:lang w:eastAsia="es-ES"/>
        </w:rPr>
      </w:pPr>
      <w:r w:rsidRPr="00E517F4">
        <w:rPr>
          <w:rFonts w:ascii="Tahoma" w:hAnsi="Tahoma" w:cs="Tahoma"/>
          <w:bCs/>
          <w:sz w:val="20"/>
          <w:szCs w:val="20"/>
          <w:lang w:eastAsia="es-ES"/>
        </w:rPr>
        <w:t>Conciliaciones Bancarias,</w:t>
      </w:r>
    </w:p>
    <w:p w:rsidR="00BE542C" w:rsidRPr="00E517F4" w:rsidRDefault="00BE542C" w:rsidP="00BE542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bCs/>
          <w:sz w:val="20"/>
          <w:szCs w:val="20"/>
          <w:lang w:eastAsia="es-ES"/>
        </w:rPr>
      </w:pPr>
      <w:r w:rsidRPr="00E517F4">
        <w:rPr>
          <w:rFonts w:ascii="Tahoma" w:hAnsi="Tahoma" w:cs="Tahoma"/>
          <w:bCs/>
          <w:sz w:val="20"/>
          <w:szCs w:val="20"/>
          <w:lang w:eastAsia="es-ES"/>
        </w:rPr>
        <w:t>Exigible a Corto Plazo,</w:t>
      </w:r>
    </w:p>
    <w:p w:rsidR="00BE542C" w:rsidRPr="00E517F4" w:rsidRDefault="00BE542C" w:rsidP="00BE542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bCs/>
          <w:sz w:val="20"/>
          <w:szCs w:val="20"/>
          <w:lang w:eastAsia="es-ES"/>
        </w:rPr>
      </w:pPr>
      <w:r w:rsidRPr="00E517F4">
        <w:rPr>
          <w:rFonts w:ascii="Tahoma" w:hAnsi="Tahoma" w:cs="Tahoma"/>
          <w:bCs/>
          <w:sz w:val="20"/>
          <w:szCs w:val="20"/>
          <w:lang w:eastAsia="es-ES"/>
        </w:rPr>
        <w:t>Obligaciones a Corto Plazo,</w:t>
      </w:r>
    </w:p>
    <w:p w:rsidR="00BE542C" w:rsidRPr="00E517F4" w:rsidRDefault="00BE542C" w:rsidP="00BE542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bCs/>
          <w:sz w:val="20"/>
          <w:szCs w:val="20"/>
          <w:lang w:eastAsia="es-ES"/>
        </w:rPr>
      </w:pPr>
      <w:r w:rsidRPr="00E517F4">
        <w:rPr>
          <w:rFonts w:ascii="Tahoma" w:hAnsi="Tahoma" w:cs="Tahoma"/>
          <w:bCs/>
          <w:sz w:val="20"/>
          <w:szCs w:val="20"/>
          <w:lang w:eastAsia="es-ES"/>
        </w:rPr>
        <w:t>Resumen de Activos Fijos Ordenados por Grupo Contable,</w:t>
      </w:r>
    </w:p>
    <w:p w:rsidR="00BE542C" w:rsidRPr="00E517F4" w:rsidRDefault="00BE542C" w:rsidP="00BE542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bCs/>
          <w:sz w:val="20"/>
          <w:szCs w:val="20"/>
          <w:lang w:eastAsia="es-ES"/>
        </w:rPr>
      </w:pPr>
      <w:r w:rsidRPr="00E517F4">
        <w:rPr>
          <w:rFonts w:ascii="Tahoma" w:hAnsi="Tahoma" w:cs="Tahoma"/>
          <w:bCs/>
          <w:sz w:val="20"/>
          <w:szCs w:val="20"/>
          <w:lang w:eastAsia="es-ES"/>
        </w:rPr>
        <w:t>Inventario de Almacenes,</w:t>
      </w:r>
    </w:p>
    <w:p w:rsidR="00BE542C" w:rsidRPr="00E517F4" w:rsidRDefault="00BE542C" w:rsidP="00BE542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bCs/>
          <w:sz w:val="20"/>
          <w:szCs w:val="20"/>
          <w:lang w:eastAsia="es-ES"/>
        </w:rPr>
      </w:pPr>
      <w:r w:rsidRPr="00E517F4">
        <w:rPr>
          <w:rFonts w:ascii="Tahoma" w:hAnsi="Tahoma" w:cs="Tahoma"/>
          <w:bCs/>
          <w:sz w:val="20"/>
          <w:szCs w:val="20"/>
          <w:lang w:eastAsia="es-ES"/>
        </w:rPr>
        <w:t>Comprobantes de Registro de Ejecución de Recursos C-21,</w:t>
      </w:r>
    </w:p>
    <w:p w:rsidR="00BE542C" w:rsidRPr="00E517F4" w:rsidRDefault="00BE542C" w:rsidP="00BE542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bCs/>
          <w:sz w:val="20"/>
          <w:szCs w:val="20"/>
          <w:lang w:eastAsia="es-ES"/>
        </w:rPr>
      </w:pPr>
      <w:r w:rsidRPr="00E517F4">
        <w:rPr>
          <w:rFonts w:ascii="Tahoma" w:hAnsi="Tahoma" w:cs="Tahoma"/>
          <w:bCs/>
          <w:sz w:val="20"/>
          <w:szCs w:val="20"/>
          <w:lang w:eastAsia="es-ES"/>
        </w:rPr>
        <w:t>Comprobantes de Registro de Ejecución de Gastos C- 31,</w:t>
      </w:r>
    </w:p>
    <w:p w:rsidR="00BE542C" w:rsidRPr="00E517F4" w:rsidRDefault="00BE542C" w:rsidP="00BE542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bCs/>
          <w:sz w:val="20"/>
          <w:szCs w:val="20"/>
          <w:lang w:eastAsia="es-ES"/>
        </w:rPr>
      </w:pPr>
      <w:r w:rsidRPr="00E517F4">
        <w:rPr>
          <w:rFonts w:ascii="Tahoma" w:hAnsi="Tahoma" w:cs="Tahoma"/>
          <w:bCs/>
          <w:sz w:val="20"/>
          <w:szCs w:val="20"/>
          <w:lang w:eastAsia="es-ES"/>
        </w:rPr>
        <w:t>Comprobante de Reversión (Modificaciones al Registro de Presupuesto) C-32,</w:t>
      </w:r>
    </w:p>
    <w:p w:rsidR="00BE542C" w:rsidRPr="00E517F4" w:rsidRDefault="00BE542C" w:rsidP="00BE542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bCs/>
          <w:sz w:val="20"/>
          <w:szCs w:val="20"/>
          <w:lang w:eastAsia="es-ES"/>
        </w:rPr>
      </w:pPr>
      <w:r w:rsidRPr="00E517F4">
        <w:rPr>
          <w:rFonts w:ascii="Tahoma" w:hAnsi="Tahoma" w:cs="Tahoma"/>
          <w:bCs/>
          <w:sz w:val="20"/>
          <w:szCs w:val="20"/>
          <w:lang w:eastAsia="es-ES"/>
        </w:rPr>
        <w:t>Comprobantes de Documentos de Fondo Rotativo C-34,</w:t>
      </w:r>
    </w:p>
    <w:p w:rsidR="00BE542C" w:rsidRPr="00E517F4" w:rsidRDefault="00BE542C" w:rsidP="00BE542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bCs/>
          <w:sz w:val="20"/>
          <w:szCs w:val="20"/>
          <w:lang w:eastAsia="es-ES"/>
        </w:rPr>
      </w:pPr>
      <w:r w:rsidRPr="00E517F4">
        <w:rPr>
          <w:rFonts w:ascii="Tahoma" w:hAnsi="Tahoma" w:cs="Tahoma"/>
          <w:bCs/>
          <w:sz w:val="20"/>
          <w:szCs w:val="20"/>
          <w:lang w:eastAsia="es-ES"/>
        </w:rPr>
        <w:t>Registros auxiliares o información complementaria a los Estados Financieros,</w:t>
      </w:r>
    </w:p>
    <w:p w:rsidR="00BE542C" w:rsidRPr="00E517F4" w:rsidRDefault="00BE542C" w:rsidP="00BE542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bCs/>
          <w:sz w:val="20"/>
          <w:szCs w:val="20"/>
          <w:lang w:eastAsia="es-BO"/>
        </w:rPr>
      </w:pPr>
      <w:r w:rsidRPr="00E517F4">
        <w:rPr>
          <w:rFonts w:ascii="Tahoma" w:hAnsi="Tahoma" w:cs="Tahoma"/>
          <w:bCs/>
          <w:sz w:val="20"/>
          <w:szCs w:val="20"/>
          <w:lang w:eastAsia="es-BO"/>
        </w:rPr>
        <w:t>Plan Anual de Caja,</w:t>
      </w:r>
    </w:p>
    <w:p w:rsidR="00BE542C" w:rsidRPr="00E517F4" w:rsidRDefault="00BE542C" w:rsidP="00BE542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ahoma" w:hAnsi="Tahoma" w:cs="Tahoma"/>
          <w:sz w:val="20"/>
          <w:szCs w:val="20"/>
          <w:lang w:eastAsia="es-ES"/>
        </w:rPr>
      </w:pPr>
      <w:r w:rsidRPr="00E517F4">
        <w:rPr>
          <w:rFonts w:ascii="Tahoma" w:hAnsi="Tahoma" w:cs="Tahoma"/>
          <w:sz w:val="20"/>
          <w:szCs w:val="20"/>
          <w:lang w:eastAsia="es-ES"/>
        </w:rPr>
        <w:t>Proceso para Control y Conciliación de los Datos Liquidados en Planillas Salariales y los Registros Individuales de cada Servidor(a) Público (a) y/o Consultor(a) Proceso de Control Interno de la Unidad de Talento Humano.</w:t>
      </w:r>
    </w:p>
    <w:p w:rsidR="00BE542C" w:rsidRPr="00E517F4" w:rsidRDefault="00BE542C" w:rsidP="00BE542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ahoma" w:hAnsi="Tahoma" w:cs="Tahoma"/>
          <w:sz w:val="20"/>
          <w:szCs w:val="20"/>
          <w:lang w:eastAsia="es-ES"/>
        </w:rPr>
      </w:pPr>
      <w:r w:rsidRPr="00E517F4">
        <w:rPr>
          <w:rFonts w:ascii="Tahoma" w:hAnsi="Tahoma" w:cs="Tahoma"/>
          <w:sz w:val="20"/>
          <w:szCs w:val="20"/>
          <w:lang w:eastAsia="es-ES"/>
        </w:rPr>
        <w:lastRenderedPageBreak/>
        <w:t>Proceso Pago de Refrigerio de los Servidores Públicos de la Entidad</w:t>
      </w:r>
    </w:p>
    <w:p w:rsidR="00BE542C" w:rsidRPr="00E517F4" w:rsidRDefault="00BE542C" w:rsidP="00BE542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ahoma" w:hAnsi="Tahoma" w:cs="Tahoma"/>
          <w:sz w:val="20"/>
          <w:szCs w:val="20"/>
          <w:lang w:eastAsia="es-ES"/>
        </w:rPr>
      </w:pPr>
      <w:r w:rsidRPr="00E517F4">
        <w:rPr>
          <w:rFonts w:ascii="Tahoma" w:hAnsi="Tahoma" w:cs="Tahoma"/>
          <w:sz w:val="20"/>
          <w:szCs w:val="20"/>
          <w:lang w:eastAsia="es-ES"/>
        </w:rPr>
        <w:t>Proceso de Dotación de Uniformes y Ropa de Trabajo</w:t>
      </w:r>
    </w:p>
    <w:p w:rsidR="00BE542C" w:rsidRPr="00E517F4" w:rsidRDefault="00BE542C" w:rsidP="00BE542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ahoma" w:hAnsi="Tahoma" w:cs="Tahoma"/>
          <w:sz w:val="20"/>
          <w:szCs w:val="20"/>
          <w:lang w:eastAsia="es-ES"/>
        </w:rPr>
      </w:pPr>
      <w:r w:rsidRPr="00E517F4">
        <w:rPr>
          <w:rFonts w:ascii="Tahoma" w:hAnsi="Tahoma" w:cs="Tahoma"/>
          <w:sz w:val="20"/>
          <w:szCs w:val="20"/>
          <w:lang w:eastAsia="es-ES"/>
        </w:rPr>
        <w:t>Proceso para Uso de Vehículos y Provisión de Combustible</w:t>
      </w:r>
    </w:p>
    <w:p w:rsidR="00BE542C" w:rsidRPr="00E517F4" w:rsidRDefault="00BE542C" w:rsidP="00BE542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ahoma" w:hAnsi="Tahoma" w:cs="Tahoma"/>
          <w:sz w:val="20"/>
          <w:szCs w:val="20"/>
          <w:lang w:eastAsia="es-ES"/>
        </w:rPr>
      </w:pPr>
      <w:r w:rsidRPr="00E517F4">
        <w:rPr>
          <w:rFonts w:ascii="Tahoma" w:hAnsi="Tahoma" w:cs="Tahoma"/>
          <w:sz w:val="20"/>
          <w:szCs w:val="20"/>
          <w:lang w:eastAsia="es-ES"/>
        </w:rPr>
        <w:t>Proceso de Fondo Rotatorio</w:t>
      </w:r>
    </w:p>
    <w:p w:rsidR="00BE542C" w:rsidRPr="00E517F4" w:rsidRDefault="00BE542C" w:rsidP="00BE542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ahoma" w:hAnsi="Tahoma" w:cs="Tahoma"/>
          <w:sz w:val="20"/>
          <w:szCs w:val="20"/>
          <w:lang w:eastAsia="es-ES"/>
        </w:rPr>
      </w:pPr>
      <w:r w:rsidRPr="00E517F4">
        <w:rPr>
          <w:rFonts w:ascii="Tahoma" w:hAnsi="Tahoma" w:cs="Tahoma"/>
          <w:sz w:val="20"/>
          <w:szCs w:val="20"/>
          <w:lang w:eastAsia="es-ES"/>
        </w:rPr>
        <w:t>Proceso de Caja Chica</w:t>
      </w:r>
    </w:p>
    <w:p w:rsidR="00BE542C" w:rsidRPr="00E517F4" w:rsidRDefault="00BE542C" w:rsidP="00BE542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ahoma" w:hAnsi="Tahoma" w:cs="Tahoma"/>
          <w:sz w:val="20"/>
          <w:szCs w:val="20"/>
          <w:lang w:eastAsia="es-ES"/>
        </w:rPr>
      </w:pPr>
      <w:r w:rsidRPr="00E517F4">
        <w:rPr>
          <w:rFonts w:ascii="Tahoma" w:hAnsi="Tahoma" w:cs="Tahoma"/>
          <w:sz w:val="20"/>
          <w:szCs w:val="20"/>
          <w:lang w:eastAsia="es-ES"/>
        </w:rPr>
        <w:t xml:space="preserve">Proceso de Asignación de Pasajes y Viáticos </w:t>
      </w:r>
    </w:p>
    <w:p w:rsidR="00BE542C" w:rsidRPr="00E517F4" w:rsidRDefault="00BE542C" w:rsidP="00BE542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ahoma" w:hAnsi="Tahoma" w:cs="Tahoma"/>
          <w:sz w:val="20"/>
          <w:szCs w:val="20"/>
          <w:lang w:eastAsia="es-ES"/>
        </w:rPr>
      </w:pPr>
      <w:r w:rsidRPr="00E517F4">
        <w:rPr>
          <w:rFonts w:ascii="Tahoma" w:hAnsi="Tahoma" w:cs="Tahoma"/>
          <w:sz w:val="20"/>
          <w:szCs w:val="20"/>
          <w:lang w:eastAsia="es-ES"/>
        </w:rPr>
        <w:t>Proceso de Almacenes</w:t>
      </w:r>
    </w:p>
    <w:p w:rsidR="00BE542C" w:rsidRPr="00E517F4" w:rsidRDefault="00BE542C" w:rsidP="00BE542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ahoma" w:hAnsi="Tahoma" w:cs="Tahoma"/>
          <w:sz w:val="20"/>
          <w:szCs w:val="20"/>
          <w:lang w:eastAsia="es-ES"/>
        </w:rPr>
      </w:pPr>
      <w:r w:rsidRPr="00E517F4">
        <w:rPr>
          <w:rFonts w:ascii="Tahoma" w:hAnsi="Tahoma" w:cs="Tahoma"/>
          <w:sz w:val="20"/>
          <w:szCs w:val="20"/>
          <w:lang w:eastAsia="es-ES"/>
        </w:rPr>
        <w:t>Proceso de Administración de Activos Fijos</w:t>
      </w:r>
    </w:p>
    <w:p w:rsidR="00BE542C" w:rsidRPr="00E517F4" w:rsidRDefault="00BE542C" w:rsidP="00BE542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ahoma" w:hAnsi="Tahoma" w:cs="Tahoma"/>
          <w:sz w:val="20"/>
          <w:szCs w:val="20"/>
          <w:lang w:eastAsia="es-ES"/>
        </w:rPr>
      </w:pPr>
      <w:r w:rsidRPr="00E517F4">
        <w:rPr>
          <w:rFonts w:ascii="Tahoma" w:hAnsi="Tahoma" w:cs="Tahoma"/>
          <w:sz w:val="20"/>
          <w:szCs w:val="20"/>
          <w:lang w:eastAsia="es-ES"/>
        </w:rPr>
        <w:t>Proceso de Registro de Ingresos y Conciliación de Multas, Recargos y Otros</w:t>
      </w:r>
    </w:p>
    <w:p w:rsidR="00BE542C" w:rsidRPr="00E517F4" w:rsidRDefault="00BE542C" w:rsidP="00BE542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ahoma" w:hAnsi="Tahoma" w:cs="Tahoma"/>
          <w:sz w:val="20"/>
          <w:szCs w:val="20"/>
          <w:lang w:eastAsia="es-ES"/>
        </w:rPr>
      </w:pPr>
      <w:r w:rsidRPr="00E517F4">
        <w:rPr>
          <w:rFonts w:ascii="Tahoma" w:hAnsi="Tahoma" w:cs="Tahoma"/>
          <w:sz w:val="20"/>
          <w:szCs w:val="20"/>
          <w:lang w:eastAsia="es-ES"/>
        </w:rPr>
        <w:t xml:space="preserve">Proceso para Gastos Administrativos </w:t>
      </w:r>
    </w:p>
    <w:p w:rsidR="00BE542C" w:rsidRPr="00E517F4" w:rsidRDefault="00BE542C" w:rsidP="00BE542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ahoma" w:hAnsi="Tahoma" w:cs="Tahoma"/>
          <w:sz w:val="20"/>
          <w:szCs w:val="20"/>
          <w:lang w:eastAsia="es-ES"/>
        </w:rPr>
      </w:pPr>
      <w:r w:rsidRPr="00E517F4">
        <w:rPr>
          <w:rFonts w:ascii="Tahoma" w:hAnsi="Tahoma" w:cs="Tahoma"/>
          <w:sz w:val="20"/>
          <w:szCs w:val="20"/>
          <w:lang w:eastAsia="es-ES"/>
        </w:rPr>
        <w:t>Proceso de Contratación de Bienes y Servicios</w:t>
      </w:r>
    </w:p>
    <w:p w:rsidR="00E517F4" w:rsidRDefault="00E517F4" w:rsidP="00BE542C">
      <w:pPr>
        <w:contextualSpacing/>
        <w:jc w:val="both"/>
        <w:rPr>
          <w:rFonts w:ascii="Tahoma" w:hAnsi="Tahoma" w:cs="Tahoma"/>
          <w:b/>
          <w:sz w:val="20"/>
          <w:szCs w:val="20"/>
          <w:lang w:eastAsia="es-ES"/>
        </w:rPr>
      </w:pPr>
    </w:p>
    <w:p w:rsidR="00BE542C" w:rsidRPr="00E517F4" w:rsidRDefault="00BE542C" w:rsidP="00BE542C">
      <w:pPr>
        <w:contextualSpacing/>
        <w:jc w:val="both"/>
        <w:rPr>
          <w:rFonts w:ascii="Tahoma" w:hAnsi="Tahoma" w:cs="Tahoma"/>
          <w:b/>
          <w:sz w:val="20"/>
          <w:szCs w:val="20"/>
          <w:lang w:eastAsia="es-ES"/>
        </w:rPr>
      </w:pPr>
      <w:r w:rsidRPr="00E517F4">
        <w:rPr>
          <w:rFonts w:ascii="Tahoma" w:hAnsi="Tahoma" w:cs="Tahoma"/>
          <w:b/>
          <w:sz w:val="20"/>
          <w:szCs w:val="20"/>
          <w:lang w:eastAsia="es-ES"/>
        </w:rPr>
        <w:t>RESULTADOS DEL EXAMEN</w:t>
      </w:r>
    </w:p>
    <w:p w:rsidR="00BE542C" w:rsidRPr="00E517F4" w:rsidRDefault="00E517F4" w:rsidP="00BE542C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Tahoma" w:eastAsiaTheme="minorHAnsi" w:hAnsi="Tahoma" w:cs="Tahoma"/>
          <w:sz w:val="20"/>
          <w:szCs w:val="20"/>
          <w:lang w:eastAsia="es-BO"/>
        </w:rPr>
      </w:pPr>
      <w:r>
        <w:rPr>
          <w:rFonts w:ascii="Tahoma" w:hAnsi="Tahoma" w:cs="Tahoma"/>
          <w:bCs/>
          <w:sz w:val="20"/>
          <w:szCs w:val="20"/>
          <w:lang w:eastAsia="es-ES"/>
        </w:rPr>
        <w:t>Cobros de incumplimiento de Contratos no efectivizados en su totalidad</w:t>
      </w:r>
      <w:r w:rsidR="00BE542C" w:rsidRPr="00E517F4">
        <w:rPr>
          <w:rFonts w:ascii="Tahoma" w:hAnsi="Tahoma" w:cs="Tahoma"/>
          <w:bCs/>
          <w:sz w:val="20"/>
          <w:szCs w:val="20"/>
          <w:lang w:eastAsia="es-ES"/>
        </w:rPr>
        <w:t>.</w:t>
      </w:r>
    </w:p>
    <w:p w:rsidR="00BE542C" w:rsidRPr="00E517F4" w:rsidRDefault="00E517F4" w:rsidP="00BE542C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Tahoma" w:eastAsiaTheme="minorHAnsi" w:hAnsi="Tahoma" w:cs="Tahoma"/>
          <w:sz w:val="20"/>
          <w:szCs w:val="20"/>
          <w:lang w:eastAsia="es-BO"/>
        </w:rPr>
      </w:pPr>
      <w:r>
        <w:rPr>
          <w:rFonts w:ascii="Tahoma" w:hAnsi="Tahoma" w:cs="Tahoma"/>
          <w:bCs/>
          <w:sz w:val="20"/>
          <w:szCs w:val="20"/>
          <w:lang w:eastAsia="es-ES"/>
        </w:rPr>
        <w:t>Deficiencias en la elaboración de la Orden de Compra y/o Servicio.</w:t>
      </w:r>
    </w:p>
    <w:p w:rsidR="00BE542C" w:rsidRPr="00E517F4" w:rsidRDefault="00E517F4" w:rsidP="00BE542C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Tahoma" w:eastAsiaTheme="minorHAnsi" w:hAnsi="Tahoma" w:cs="Tahoma"/>
          <w:sz w:val="20"/>
          <w:szCs w:val="20"/>
          <w:lang w:eastAsia="es-BO"/>
        </w:rPr>
      </w:pPr>
      <w:r>
        <w:rPr>
          <w:rFonts w:ascii="Tahoma" w:eastAsiaTheme="minorHAnsi" w:hAnsi="Tahoma" w:cs="Tahoma"/>
          <w:sz w:val="20"/>
          <w:szCs w:val="20"/>
          <w:lang w:eastAsia="es-BO"/>
        </w:rPr>
        <w:t>Deficiencia en la elaboración del proceso de contratación de provisión de combustible de la Redirección Regional Santa Cruz y pago respectivo.</w:t>
      </w:r>
    </w:p>
    <w:p w:rsidR="00BE542C" w:rsidRPr="00E517F4" w:rsidRDefault="00E517F4" w:rsidP="00BE542C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Tahoma" w:eastAsiaTheme="minorHAnsi" w:hAnsi="Tahoma" w:cs="Tahoma"/>
          <w:sz w:val="20"/>
          <w:szCs w:val="20"/>
          <w:lang w:eastAsia="es-BO"/>
        </w:rPr>
      </w:pPr>
      <w:r>
        <w:rPr>
          <w:rFonts w:ascii="Tahoma" w:hAnsi="Tahoma" w:cs="Tahoma"/>
          <w:bCs/>
          <w:sz w:val="20"/>
          <w:szCs w:val="20"/>
          <w:lang w:eastAsia="es-ES"/>
        </w:rPr>
        <w:t>Deficiencias en los Plazos de presentación de formularios N° 400 y 500 en el SICOES.</w:t>
      </w:r>
    </w:p>
    <w:p w:rsidR="00E517F4" w:rsidRPr="00E517F4" w:rsidRDefault="00E517F4" w:rsidP="00E517F4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Tahoma" w:eastAsiaTheme="minorHAnsi" w:hAnsi="Tahoma" w:cs="Tahoma"/>
          <w:sz w:val="20"/>
          <w:szCs w:val="20"/>
          <w:lang w:eastAsia="es-BO"/>
        </w:rPr>
      </w:pPr>
      <w:r>
        <w:rPr>
          <w:rFonts w:ascii="Tahoma" w:hAnsi="Tahoma" w:cs="Tahoma"/>
          <w:bCs/>
          <w:sz w:val="20"/>
          <w:szCs w:val="20"/>
          <w:lang w:eastAsia="es-ES"/>
        </w:rPr>
        <w:t>Presentación extemporánea de documentos para la incorporación de la Autoridad de Fiscalización del Juego.</w:t>
      </w:r>
    </w:p>
    <w:p w:rsidR="00BE542C" w:rsidRPr="00E517F4" w:rsidRDefault="00E517F4" w:rsidP="00E517F4">
      <w:pPr>
        <w:pStyle w:val="Prrafodelista"/>
        <w:spacing w:after="0" w:line="240" w:lineRule="auto"/>
        <w:ind w:left="1080"/>
        <w:jc w:val="both"/>
        <w:rPr>
          <w:rFonts w:ascii="Tahoma" w:eastAsiaTheme="minorHAnsi" w:hAnsi="Tahoma" w:cs="Tahoma"/>
          <w:sz w:val="20"/>
          <w:szCs w:val="20"/>
          <w:lang w:eastAsia="es-BO"/>
        </w:rPr>
      </w:pPr>
      <w:r w:rsidRPr="00E517F4">
        <w:rPr>
          <w:rFonts w:ascii="Tahoma" w:eastAsiaTheme="minorHAnsi" w:hAnsi="Tahoma" w:cs="Tahoma"/>
          <w:sz w:val="20"/>
          <w:szCs w:val="20"/>
          <w:lang w:eastAsia="es-BO"/>
        </w:rPr>
        <w:t xml:space="preserve"> </w:t>
      </w:r>
    </w:p>
    <w:p w:rsidR="00BE542C" w:rsidRPr="00E517F4" w:rsidRDefault="00BE542C" w:rsidP="00BE542C">
      <w:pPr>
        <w:tabs>
          <w:tab w:val="left" w:pos="567"/>
        </w:tabs>
        <w:contextualSpacing/>
        <w:jc w:val="both"/>
        <w:rPr>
          <w:rFonts w:ascii="Tahoma" w:hAnsi="Tahoma" w:cs="Tahoma"/>
          <w:b/>
          <w:sz w:val="20"/>
          <w:szCs w:val="20"/>
          <w:lang w:eastAsia="es-ES"/>
        </w:rPr>
      </w:pPr>
      <w:r w:rsidRPr="00E517F4">
        <w:rPr>
          <w:rFonts w:ascii="Tahoma" w:hAnsi="Tahoma" w:cs="Tahoma"/>
          <w:b/>
          <w:sz w:val="20"/>
          <w:szCs w:val="20"/>
          <w:lang w:eastAsia="es-ES"/>
        </w:rPr>
        <w:t>OBSERVACIONES RECURRENTES</w:t>
      </w:r>
    </w:p>
    <w:p w:rsidR="00E517F4" w:rsidRDefault="00E517F4" w:rsidP="00E517F4">
      <w:pPr>
        <w:pStyle w:val="Sinespaciado"/>
        <w:ind w:firstLine="708"/>
        <w:rPr>
          <w:b/>
          <w:lang w:eastAsia="es-ES"/>
        </w:rPr>
      </w:pPr>
      <w:r>
        <w:rPr>
          <w:b/>
          <w:lang w:eastAsia="es-ES"/>
        </w:rPr>
        <w:t xml:space="preserve">2.2. </w:t>
      </w:r>
      <w:r w:rsidRPr="00E517F4">
        <w:rPr>
          <w:lang w:eastAsia="es-ES"/>
        </w:rPr>
        <w:t>Inconsistencia en saldos de los bienes de consumo</w:t>
      </w:r>
    </w:p>
    <w:p w:rsidR="00E517F4" w:rsidRDefault="00E517F4" w:rsidP="00E517F4">
      <w:pPr>
        <w:pStyle w:val="Sinespaciado"/>
        <w:ind w:firstLine="708"/>
        <w:rPr>
          <w:b/>
          <w:lang w:eastAsia="es-ES"/>
        </w:rPr>
      </w:pPr>
      <w:r>
        <w:rPr>
          <w:b/>
          <w:lang w:eastAsia="es-ES"/>
        </w:rPr>
        <w:t xml:space="preserve">2.4. </w:t>
      </w:r>
      <w:r w:rsidRPr="00E517F4">
        <w:rPr>
          <w:lang w:eastAsia="es-ES"/>
        </w:rPr>
        <w:t>Observaciones a los bienes de uso.</w:t>
      </w:r>
    </w:p>
    <w:p w:rsidR="00BE542C" w:rsidRPr="00E517F4" w:rsidRDefault="00E517F4" w:rsidP="00E517F4">
      <w:pPr>
        <w:pStyle w:val="Sinespaciado"/>
        <w:ind w:left="708"/>
        <w:rPr>
          <w:highlight w:val="yellow"/>
          <w:lang w:eastAsia="es-ES"/>
        </w:rPr>
      </w:pPr>
      <w:r>
        <w:rPr>
          <w:b/>
          <w:lang w:eastAsia="es-ES"/>
        </w:rPr>
        <w:t xml:space="preserve">2.1. </w:t>
      </w:r>
      <w:r w:rsidR="00BE542C" w:rsidRPr="00E517F4">
        <w:rPr>
          <w:lang w:eastAsia="es-ES"/>
        </w:rPr>
        <w:t>Deficiencias en la presentación de los formularios 400 y 500 en el SICOES</w:t>
      </w:r>
      <w:r>
        <w:rPr>
          <w:lang w:eastAsia="es-ES"/>
        </w:rPr>
        <w:t xml:space="preserve"> (segundo seguimiento)</w:t>
      </w:r>
    </w:p>
    <w:p w:rsidR="00BE542C" w:rsidRPr="00E517F4" w:rsidRDefault="00BE542C" w:rsidP="00BE542C">
      <w:pPr>
        <w:tabs>
          <w:tab w:val="center" w:pos="4252"/>
          <w:tab w:val="right" w:pos="8504"/>
        </w:tabs>
        <w:jc w:val="both"/>
        <w:rPr>
          <w:rFonts w:ascii="Tahoma" w:hAnsi="Tahoma" w:cs="Tahoma"/>
          <w:b/>
          <w:sz w:val="20"/>
          <w:szCs w:val="20"/>
          <w:lang w:eastAsia="x-none"/>
        </w:rPr>
      </w:pPr>
    </w:p>
    <w:p w:rsidR="00BE542C" w:rsidRDefault="00BE542C" w:rsidP="00BE542C">
      <w:pPr>
        <w:tabs>
          <w:tab w:val="center" w:pos="4252"/>
          <w:tab w:val="right" w:pos="8504"/>
        </w:tabs>
        <w:jc w:val="both"/>
        <w:rPr>
          <w:rFonts w:ascii="Tahoma" w:hAnsi="Tahoma" w:cs="Tahoma"/>
          <w:b/>
          <w:sz w:val="20"/>
          <w:szCs w:val="20"/>
          <w:lang w:eastAsia="x-none"/>
        </w:rPr>
      </w:pPr>
    </w:p>
    <w:p w:rsidR="00F31112" w:rsidRDefault="00F31112" w:rsidP="00BE542C">
      <w:pPr>
        <w:tabs>
          <w:tab w:val="center" w:pos="4252"/>
          <w:tab w:val="right" w:pos="8504"/>
        </w:tabs>
        <w:jc w:val="both"/>
        <w:rPr>
          <w:rFonts w:ascii="Tahoma" w:hAnsi="Tahoma" w:cs="Tahoma"/>
          <w:b/>
          <w:sz w:val="20"/>
          <w:szCs w:val="20"/>
          <w:lang w:eastAsia="x-none"/>
        </w:rPr>
      </w:pPr>
    </w:p>
    <w:p w:rsidR="000B6DB8" w:rsidRDefault="000B6DB8" w:rsidP="00BE542C">
      <w:pPr>
        <w:tabs>
          <w:tab w:val="center" w:pos="4252"/>
          <w:tab w:val="right" w:pos="8504"/>
        </w:tabs>
        <w:jc w:val="both"/>
        <w:rPr>
          <w:rFonts w:ascii="Tahoma" w:hAnsi="Tahoma" w:cs="Tahoma"/>
          <w:b/>
          <w:sz w:val="20"/>
          <w:szCs w:val="20"/>
          <w:lang w:eastAsia="x-none"/>
        </w:rPr>
      </w:pPr>
      <w:bookmarkStart w:id="0" w:name="_GoBack"/>
      <w:bookmarkEnd w:id="0"/>
    </w:p>
    <w:p w:rsidR="000B6DB8" w:rsidRDefault="000B6DB8" w:rsidP="00BE542C">
      <w:pPr>
        <w:tabs>
          <w:tab w:val="center" w:pos="4252"/>
          <w:tab w:val="right" w:pos="8504"/>
        </w:tabs>
        <w:jc w:val="both"/>
        <w:rPr>
          <w:rFonts w:ascii="Tahoma" w:hAnsi="Tahoma" w:cs="Tahoma"/>
          <w:b/>
          <w:sz w:val="20"/>
          <w:szCs w:val="20"/>
          <w:lang w:eastAsia="x-none"/>
        </w:rPr>
      </w:pPr>
    </w:p>
    <w:p w:rsidR="00BE542C" w:rsidRPr="00E517F4" w:rsidRDefault="00BE542C" w:rsidP="00F31112">
      <w:pPr>
        <w:tabs>
          <w:tab w:val="left" w:pos="1276"/>
          <w:tab w:val="center" w:pos="4252"/>
          <w:tab w:val="right" w:pos="8504"/>
        </w:tabs>
        <w:jc w:val="both"/>
        <w:rPr>
          <w:rFonts w:ascii="Tahoma" w:hAnsi="Tahoma" w:cs="Tahoma"/>
          <w:b/>
          <w:sz w:val="20"/>
          <w:szCs w:val="20"/>
          <w:lang w:val="es-ES_tradnl" w:eastAsia="x-none"/>
        </w:rPr>
      </w:pPr>
      <w:r w:rsidRPr="00E517F4">
        <w:rPr>
          <w:rFonts w:ascii="Tahoma" w:hAnsi="Tahoma" w:cs="Tahoma"/>
          <w:sz w:val="20"/>
          <w:szCs w:val="20"/>
          <w:lang w:val="es-ES_tradnl" w:eastAsia="x-none"/>
        </w:rPr>
        <w:t>La Paz, 2</w:t>
      </w:r>
      <w:r w:rsidR="000B6DB8">
        <w:rPr>
          <w:rFonts w:ascii="Tahoma" w:hAnsi="Tahoma" w:cs="Tahoma"/>
          <w:sz w:val="20"/>
          <w:szCs w:val="20"/>
          <w:lang w:val="es-ES_tradnl" w:eastAsia="x-none"/>
        </w:rPr>
        <w:t>6</w:t>
      </w:r>
      <w:r w:rsidRPr="00E517F4">
        <w:rPr>
          <w:rFonts w:ascii="Tahoma" w:hAnsi="Tahoma" w:cs="Tahoma"/>
          <w:sz w:val="20"/>
          <w:szCs w:val="20"/>
          <w:lang w:val="es-ES_tradnl" w:eastAsia="x-none"/>
        </w:rPr>
        <w:t xml:space="preserve"> de febrero de 202</w:t>
      </w:r>
      <w:r w:rsidR="000B6DB8">
        <w:rPr>
          <w:rFonts w:ascii="Tahoma" w:hAnsi="Tahoma" w:cs="Tahoma"/>
          <w:sz w:val="20"/>
          <w:szCs w:val="20"/>
          <w:lang w:val="es-ES_tradnl" w:eastAsia="x-none"/>
        </w:rPr>
        <w:t>1</w:t>
      </w:r>
    </w:p>
    <w:p w:rsidR="00C51F37" w:rsidRPr="00E517F4" w:rsidRDefault="00C51F37">
      <w:pPr>
        <w:rPr>
          <w:sz w:val="20"/>
          <w:szCs w:val="20"/>
          <w:lang w:val="es-ES_tradnl"/>
        </w:rPr>
      </w:pPr>
    </w:p>
    <w:sectPr w:rsidR="00C51F37" w:rsidRPr="00E517F4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BBA" w:rsidRDefault="004F4BBA" w:rsidP="00BE542C">
      <w:pPr>
        <w:spacing w:after="0" w:line="240" w:lineRule="auto"/>
      </w:pPr>
      <w:r>
        <w:separator/>
      </w:r>
    </w:p>
  </w:endnote>
  <w:endnote w:type="continuationSeparator" w:id="0">
    <w:p w:rsidR="004F4BBA" w:rsidRDefault="004F4BBA" w:rsidP="00BE5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42C" w:rsidRPr="00BE542C" w:rsidRDefault="00BE542C" w:rsidP="00BE542C">
    <w:pPr>
      <w:spacing w:after="0" w:line="240" w:lineRule="auto"/>
      <w:jc w:val="center"/>
      <w:rPr>
        <w:rFonts w:ascii="Roboto Lt" w:eastAsia="Roboto Lt" w:hAnsi="Roboto Lt" w:cs="Roboto Lt"/>
        <w:sz w:val="20"/>
        <w:szCs w:val="20"/>
      </w:rPr>
    </w:pPr>
    <w:r w:rsidRPr="00BE542C">
      <w:rPr>
        <w:rFonts w:ascii="Roboto Lt" w:eastAsia="Roboto Lt" w:hAnsi="Roboto Lt" w:cs="Roboto Lt"/>
        <w:sz w:val="20"/>
        <w:szCs w:val="20"/>
      </w:rPr>
      <w:t>2021 Año por la Recuperación del Derecho a la Educación</w:t>
    </w:r>
  </w:p>
  <w:p w:rsidR="00BE542C" w:rsidRPr="00BE542C" w:rsidRDefault="00BE542C" w:rsidP="00BE542C">
    <w:pPr>
      <w:tabs>
        <w:tab w:val="center" w:pos="4419"/>
        <w:tab w:val="left" w:pos="8364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noProof/>
        <w:sz w:val="20"/>
        <w:szCs w:val="20"/>
        <w:lang w:eastAsia="es-B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-1021715</wp:posOffset>
              </wp:positionH>
              <wp:positionV relativeFrom="paragraph">
                <wp:posOffset>20320</wp:posOffset>
              </wp:positionV>
              <wp:extent cx="6514465" cy="97155"/>
              <wp:effectExtent l="16510" t="20320" r="12700" b="15875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4465" cy="97155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 w="2540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6" o:spid="_x0000_s1026" style="position:absolute;margin-left:-80.45pt;margin-top:1.6pt;width:512.95pt;height: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" strokecolor="white [3212]" strokeweight="2pt">
              <v:fill r:id="rId2" o:title="" recolor="t" rotate="t" type="frame"/>
            </v:rect>
          </w:pict>
        </mc:Fallback>
      </mc:AlternateContent>
    </w:r>
    <w:r w:rsidRPr="00BE542C">
      <w:rPr>
        <w:rFonts w:ascii="Times New Roman" w:eastAsia="Times New Roman" w:hAnsi="Times New Roman" w:cs="Times New Roman"/>
        <w:noProof/>
        <w:sz w:val="20"/>
        <w:szCs w:val="20"/>
        <w:lang w:eastAsia="es-BO"/>
      </w:rPr>
      <w:drawing>
        <wp:anchor distT="0" distB="0" distL="0" distR="0" simplePos="0" relativeHeight="251660288" behindDoc="0" locked="0" layoutInCell="1" allowOverlap="1" wp14:anchorId="09F74E05" wp14:editId="6F78DE1F">
          <wp:simplePos x="0" y="0"/>
          <wp:positionH relativeFrom="column">
            <wp:posOffset>5626100</wp:posOffset>
          </wp:positionH>
          <wp:positionV relativeFrom="paragraph">
            <wp:posOffset>-1816100</wp:posOffset>
          </wp:positionV>
          <wp:extent cx="1130400" cy="2901600"/>
          <wp:effectExtent l="0" t="0" r="0" b="0"/>
          <wp:wrapNone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130400" cy="290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w="10064" w:type="dxa"/>
      <w:tblInd w:w="-1198" w:type="dxa"/>
      <w:tblBorders>
        <w:top w:val="none" w:sz="0" w:space="0" w:color="FFFFFF"/>
        <w:left w:val="none" w:sz="0" w:space="0" w:color="FFFFFF"/>
        <w:bottom w:val="none" w:sz="0" w:space="0" w:color="FFFFFF"/>
        <w:right w:val="none" w:sz="0" w:space="0" w:color="FFFFFF"/>
        <w:insideH w:val="none" w:sz="0" w:space="0" w:color="FFFFFF"/>
        <w:insideV w:val="none" w:sz="0" w:space="0" w:color="FFFFFF"/>
      </w:tblBorders>
      <w:tblLook w:val="04A0" w:firstRow="1" w:lastRow="0" w:firstColumn="1" w:lastColumn="0" w:noHBand="0" w:noVBand="1"/>
    </w:tblPr>
    <w:tblGrid>
      <w:gridCol w:w="3718"/>
      <w:gridCol w:w="3707"/>
      <w:gridCol w:w="2639"/>
    </w:tblGrid>
    <w:tr w:rsidR="00BE542C" w:rsidRPr="00BE542C" w:rsidTr="00FF3F4F">
      <w:tc>
        <w:tcPr>
          <w:tcW w:w="3718" w:type="dxa"/>
          <w:tcBorders>
            <w:top w:val="nil"/>
            <w:left w:val="nil"/>
            <w:bottom w:val="nil"/>
            <w:right w:val="nil"/>
          </w:tcBorders>
          <w:shd w:val="clear" w:color="FFFFFF" w:fill="FFFFFF"/>
        </w:tcPr>
        <w:p w:rsidR="00BE542C" w:rsidRPr="00BE542C" w:rsidRDefault="00BE542C" w:rsidP="00BE542C">
          <w:pPr>
            <w:spacing w:after="0" w:line="140" w:lineRule="atLeast"/>
            <w:rPr>
              <w:rFonts w:ascii="Roboto" w:eastAsia="Verdana" w:hAnsi="Roboto" w:cs="Roboto"/>
              <w:b/>
              <w:sz w:val="16"/>
              <w:szCs w:val="14"/>
            </w:rPr>
          </w:pPr>
          <w:r w:rsidRPr="00BE542C">
            <w:rPr>
              <w:rFonts w:ascii="Roboto" w:eastAsia="Verdana" w:hAnsi="Roboto" w:cs="Roboto"/>
              <w:b/>
              <w:sz w:val="16"/>
              <w:szCs w:val="14"/>
            </w:rPr>
            <w:t xml:space="preserve">Oficina Nacional </w:t>
          </w:r>
        </w:p>
        <w:p w:rsidR="00BE542C" w:rsidRPr="00BE542C" w:rsidRDefault="00BE542C" w:rsidP="00BE542C">
          <w:pPr>
            <w:spacing w:after="0" w:line="140" w:lineRule="atLeast"/>
            <w:rPr>
              <w:rFonts w:ascii="Roboto" w:eastAsia="Verdana" w:hAnsi="Roboto" w:cs="Roboto"/>
              <w:sz w:val="16"/>
              <w:szCs w:val="14"/>
            </w:rPr>
          </w:pPr>
          <w:r w:rsidRPr="00BE542C">
            <w:rPr>
              <w:rFonts w:ascii="Roboto" w:eastAsia="Verdana" w:hAnsi="Roboto" w:cs="Roboto"/>
              <w:sz w:val="16"/>
              <w:szCs w:val="14"/>
            </w:rPr>
            <w:t>Calle 16 de Obrajes No. 220</w:t>
          </w:r>
        </w:p>
        <w:p w:rsidR="00BE542C" w:rsidRPr="00BE542C" w:rsidRDefault="00BE542C" w:rsidP="00BE542C">
          <w:pPr>
            <w:spacing w:after="0" w:line="140" w:lineRule="atLeast"/>
            <w:rPr>
              <w:rFonts w:ascii="Roboto" w:eastAsia="Verdana" w:hAnsi="Roboto" w:cs="Roboto"/>
              <w:sz w:val="16"/>
              <w:szCs w:val="14"/>
            </w:rPr>
          </w:pPr>
          <w:r w:rsidRPr="00BE542C">
            <w:rPr>
              <w:rFonts w:ascii="Roboto" w:eastAsia="Verdana" w:hAnsi="Roboto" w:cs="Roboto"/>
              <w:sz w:val="16"/>
              <w:szCs w:val="14"/>
            </w:rPr>
            <w:t>Edif. Centro de Negocios Obrajes Piso 2</w:t>
          </w:r>
        </w:p>
        <w:p w:rsidR="00BE542C" w:rsidRPr="00BE542C" w:rsidRDefault="00BE542C" w:rsidP="00BE542C">
          <w:pPr>
            <w:spacing w:after="0" w:line="140" w:lineRule="atLeast"/>
            <w:rPr>
              <w:rFonts w:ascii="Roboto" w:eastAsia="Verdana" w:hAnsi="Roboto" w:cs="Roboto"/>
              <w:sz w:val="16"/>
              <w:szCs w:val="14"/>
            </w:rPr>
          </w:pPr>
          <w:r w:rsidRPr="00BE542C">
            <w:rPr>
              <w:rFonts w:ascii="Roboto" w:eastAsia="Verdana" w:hAnsi="Roboto" w:cs="Roboto"/>
              <w:sz w:val="16"/>
              <w:szCs w:val="14"/>
            </w:rPr>
            <w:t xml:space="preserve">Telf.(2) 2125057 – 2125081 </w:t>
          </w:r>
        </w:p>
        <w:p w:rsidR="00BE542C" w:rsidRPr="00BE542C" w:rsidRDefault="00BE542C" w:rsidP="00BE542C">
          <w:pPr>
            <w:spacing w:after="0" w:line="140" w:lineRule="atLeast"/>
            <w:rPr>
              <w:rFonts w:ascii="Roboto" w:eastAsia="Verdana" w:hAnsi="Roboto" w:cs="Roboto"/>
              <w:b/>
              <w:sz w:val="16"/>
              <w:szCs w:val="14"/>
            </w:rPr>
          </w:pPr>
          <w:r w:rsidRPr="00BE542C">
            <w:rPr>
              <w:rFonts w:ascii="Roboto" w:eastAsia="Verdana" w:hAnsi="Roboto" w:cs="Roboto"/>
              <w:b/>
              <w:sz w:val="16"/>
              <w:szCs w:val="14"/>
            </w:rPr>
            <w:t>Regional La Paz – Piso 3</w:t>
          </w:r>
        </w:p>
        <w:p w:rsidR="00BE542C" w:rsidRPr="00BE542C" w:rsidRDefault="00BE542C" w:rsidP="00BE542C">
          <w:pPr>
            <w:spacing w:after="0" w:line="140" w:lineRule="atLeast"/>
            <w:rPr>
              <w:rFonts w:ascii="Roboto" w:eastAsia="Verdana" w:hAnsi="Roboto" w:cs="Roboto"/>
              <w:sz w:val="16"/>
              <w:szCs w:val="14"/>
              <w:lang w:val="en-US"/>
            </w:rPr>
          </w:pPr>
          <w:proofErr w:type="spellStart"/>
          <w:r w:rsidRPr="00BE542C">
            <w:rPr>
              <w:rFonts w:ascii="Roboto" w:eastAsia="Verdana" w:hAnsi="Roboto" w:cs="Roboto"/>
              <w:sz w:val="16"/>
              <w:szCs w:val="14"/>
              <w:lang w:val="en-US"/>
            </w:rPr>
            <w:t>Telf</w:t>
          </w:r>
          <w:proofErr w:type="spellEnd"/>
          <w:r w:rsidRPr="00BE542C">
            <w:rPr>
              <w:rFonts w:ascii="Roboto" w:eastAsia="Verdana" w:hAnsi="Roboto" w:cs="Roboto"/>
              <w:sz w:val="16"/>
              <w:szCs w:val="14"/>
              <w:lang w:val="en-US"/>
            </w:rPr>
            <w:t>. (2) 2125385 – E-mail: aj.lpz@aj.gob.bo</w:t>
          </w:r>
        </w:p>
        <w:p w:rsidR="00BE542C" w:rsidRPr="00BE542C" w:rsidRDefault="00BE542C" w:rsidP="00BE542C">
          <w:pPr>
            <w:spacing w:after="0" w:line="140" w:lineRule="atLeast"/>
            <w:rPr>
              <w:rFonts w:ascii="Roboto" w:eastAsia="Verdana" w:hAnsi="Roboto" w:cs="Roboto"/>
              <w:sz w:val="16"/>
              <w:szCs w:val="14"/>
              <w:lang w:val="en-US"/>
            </w:rPr>
          </w:pPr>
        </w:p>
      </w:tc>
      <w:tc>
        <w:tcPr>
          <w:tcW w:w="3707" w:type="dxa"/>
          <w:tcBorders>
            <w:top w:val="nil"/>
            <w:left w:val="nil"/>
            <w:bottom w:val="nil"/>
            <w:right w:val="nil"/>
          </w:tcBorders>
          <w:shd w:val="clear" w:color="FFFFFF" w:fill="FFFFFF"/>
        </w:tcPr>
        <w:p w:rsidR="00BE542C" w:rsidRPr="00BE542C" w:rsidRDefault="00BE542C" w:rsidP="00BE542C">
          <w:pPr>
            <w:spacing w:after="0" w:line="140" w:lineRule="atLeast"/>
            <w:ind w:left="-277" w:hanging="5"/>
            <w:jc w:val="center"/>
            <w:rPr>
              <w:rFonts w:ascii="Roboto" w:eastAsia="Verdana" w:hAnsi="Roboto" w:cs="Roboto"/>
              <w:b/>
              <w:sz w:val="16"/>
              <w:szCs w:val="14"/>
            </w:rPr>
          </w:pPr>
          <w:r w:rsidRPr="00BE542C">
            <w:rPr>
              <w:rFonts w:ascii="Roboto" w:eastAsia="Verdana" w:hAnsi="Roboto" w:cs="Roboto"/>
              <w:b/>
              <w:sz w:val="16"/>
              <w:szCs w:val="14"/>
            </w:rPr>
            <w:t>Regional Santa Cruz</w:t>
          </w:r>
        </w:p>
        <w:p w:rsidR="00BE542C" w:rsidRPr="00BE542C" w:rsidRDefault="00BE542C" w:rsidP="00BE542C">
          <w:pPr>
            <w:spacing w:after="0" w:line="140" w:lineRule="atLeast"/>
            <w:ind w:left="-277" w:hanging="5"/>
            <w:jc w:val="center"/>
            <w:rPr>
              <w:rFonts w:ascii="Roboto" w:eastAsia="Verdana" w:hAnsi="Roboto" w:cs="Roboto"/>
              <w:sz w:val="16"/>
              <w:szCs w:val="14"/>
            </w:rPr>
          </w:pPr>
          <w:r w:rsidRPr="00BE542C">
            <w:rPr>
              <w:rFonts w:ascii="Roboto" w:eastAsia="Verdana" w:hAnsi="Roboto" w:cs="Roboto"/>
              <w:sz w:val="16"/>
              <w:szCs w:val="14"/>
            </w:rPr>
            <w:t>Calle Prolongación Campero N° 155 U.V.1</w:t>
          </w:r>
        </w:p>
        <w:p w:rsidR="00BE542C" w:rsidRPr="00BE542C" w:rsidRDefault="00BE542C" w:rsidP="00BE542C">
          <w:pPr>
            <w:spacing w:after="0" w:line="140" w:lineRule="atLeast"/>
            <w:ind w:left="-277" w:hanging="5"/>
            <w:jc w:val="center"/>
            <w:rPr>
              <w:rFonts w:ascii="Roboto" w:eastAsia="Verdana" w:hAnsi="Roboto" w:cs="Roboto"/>
              <w:sz w:val="16"/>
              <w:szCs w:val="14"/>
            </w:rPr>
          </w:pPr>
          <w:r w:rsidRPr="00BE542C">
            <w:rPr>
              <w:rFonts w:ascii="Roboto" w:eastAsia="Verdana" w:hAnsi="Roboto" w:cs="Roboto"/>
              <w:sz w:val="16"/>
              <w:szCs w:val="14"/>
            </w:rPr>
            <w:t>Manzana 7 Zona Norte</w:t>
          </w:r>
        </w:p>
        <w:p w:rsidR="00BE542C" w:rsidRPr="00BE542C" w:rsidRDefault="00BE542C" w:rsidP="00BE542C">
          <w:pPr>
            <w:spacing w:after="0" w:line="140" w:lineRule="atLeast"/>
            <w:ind w:left="-277" w:hanging="5"/>
            <w:jc w:val="center"/>
            <w:rPr>
              <w:rFonts w:ascii="Roboto" w:eastAsia="Verdana" w:hAnsi="Roboto" w:cs="Roboto"/>
              <w:sz w:val="16"/>
              <w:szCs w:val="14"/>
            </w:rPr>
          </w:pPr>
          <w:r w:rsidRPr="00BE542C">
            <w:rPr>
              <w:rFonts w:ascii="Roboto" w:eastAsia="Verdana" w:hAnsi="Roboto" w:cs="Roboto"/>
              <w:sz w:val="16"/>
              <w:szCs w:val="14"/>
            </w:rPr>
            <w:t>Telf. (3) 3323031 -3333031</w:t>
          </w:r>
        </w:p>
        <w:p w:rsidR="00BE542C" w:rsidRPr="00BE542C" w:rsidRDefault="00BE542C" w:rsidP="00BE542C">
          <w:pPr>
            <w:spacing w:after="0" w:line="140" w:lineRule="atLeast"/>
            <w:ind w:left="-277" w:hanging="5"/>
            <w:jc w:val="center"/>
            <w:rPr>
              <w:rFonts w:ascii="Roboto" w:eastAsia="Verdana" w:hAnsi="Roboto" w:cs="Roboto"/>
              <w:sz w:val="16"/>
              <w:szCs w:val="14"/>
            </w:rPr>
          </w:pPr>
          <w:r w:rsidRPr="00BE542C">
            <w:rPr>
              <w:rFonts w:ascii="Roboto" w:eastAsia="Verdana" w:hAnsi="Roboto" w:cs="Roboto"/>
              <w:sz w:val="16"/>
              <w:szCs w:val="14"/>
            </w:rPr>
            <w:t>Email: aj.scz@aj.gob.bo</w:t>
          </w:r>
        </w:p>
        <w:p w:rsidR="00BE542C" w:rsidRPr="00BE542C" w:rsidRDefault="00BE542C" w:rsidP="00BE542C">
          <w:pPr>
            <w:tabs>
              <w:tab w:val="center" w:pos="4419"/>
              <w:tab w:val="right" w:pos="8838"/>
            </w:tabs>
            <w:spacing w:after="0" w:line="140" w:lineRule="atLeast"/>
            <w:rPr>
              <w:rFonts w:ascii="Roboto" w:eastAsia="Verdana" w:hAnsi="Roboto" w:cs="Roboto"/>
              <w:sz w:val="16"/>
              <w:szCs w:val="14"/>
            </w:rPr>
          </w:pPr>
        </w:p>
      </w:tc>
      <w:tc>
        <w:tcPr>
          <w:tcW w:w="2639" w:type="dxa"/>
          <w:tcBorders>
            <w:top w:val="nil"/>
            <w:left w:val="nil"/>
            <w:bottom w:val="nil"/>
            <w:right w:val="nil"/>
          </w:tcBorders>
          <w:shd w:val="clear" w:color="FFFFFF" w:fill="FFFFFF"/>
          <w:hideMark/>
        </w:tcPr>
        <w:p w:rsidR="00BE542C" w:rsidRPr="00BE542C" w:rsidRDefault="00BE542C" w:rsidP="00BE542C">
          <w:pPr>
            <w:spacing w:after="0" w:line="140" w:lineRule="atLeast"/>
            <w:jc w:val="right"/>
            <w:rPr>
              <w:rFonts w:ascii="Roboto" w:eastAsia="Verdana" w:hAnsi="Roboto" w:cs="Roboto"/>
              <w:b/>
              <w:sz w:val="16"/>
              <w:szCs w:val="14"/>
            </w:rPr>
          </w:pPr>
          <w:r w:rsidRPr="00BE542C">
            <w:rPr>
              <w:rFonts w:ascii="Roboto" w:eastAsia="Verdana" w:hAnsi="Roboto" w:cs="Roboto"/>
              <w:b/>
              <w:sz w:val="16"/>
              <w:szCs w:val="14"/>
            </w:rPr>
            <w:t>Regional Cochabamba</w:t>
          </w:r>
        </w:p>
        <w:p w:rsidR="00BE542C" w:rsidRPr="00BE542C" w:rsidRDefault="00BE542C" w:rsidP="00BE542C">
          <w:pPr>
            <w:spacing w:after="0" w:line="140" w:lineRule="atLeast"/>
            <w:jc w:val="right"/>
            <w:rPr>
              <w:rFonts w:ascii="Roboto" w:eastAsia="Verdana" w:hAnsi="Roboto" w:cs="Roboto"/>
              <w:sz w:val="16"/>
              <w:szCs w:val="14"/>
            </w:rPr>
          </w:pPr>
          <w:r w:rsidRPr="00BE542C">
            <w:rPr>
              <w:rFonts w:ascii="Roboto" w:eastAsia="Verdana" w:hAnsi="Roboto" w:cs="Roboto"/>
              <w:sz w:val="16"/>
              <w:szCs w:val="14"/>
            </w:rPr>
            <w:t>Calle Ayacucho esquina Heroínas</w:t>
          </w:r>
        </w:p>
        <w:p w:rsidR="00BE542C" w:rsidRPr="00BE542C" w:rsidRDefault="00BE542C" w:rsidP="00BE542C">
          <w:pPr>
            <w:spacing w:after="0" w:line="140" w:lineRule="atLeast"/>
            <w:jc w:val="right"/>
            <w:rPr>
              <w:rFonts w:ascii="Roboto" w:eastAsia="Verdana" w:hAnsi="Roboto" w:cs="Roboto"/>
              <w:sz w:val="16"/>
              <w:szCs w:val="14"/>
            </w:rPr>
          </w:pPr>
          <w:r w:rsidRPr="00BE542C">
            <w:rPr>
              <w:rFonts w:ascii="Roboto" w:eastAsia="Verdana" w:hAnsi="Roboto" w:cs="Roboto"/>
              <w:sz w:val="16"/>
              <w:szCs w:val="14"/>
            </w:rPr>
            <w:t>Edificio ECOBOL</w:t>
          </w:r>
        </w:p>
        <w:p w:rsidR="00BE542C" w:rsidRPr="00BE542C" w:rsidRDefault="00BE542C" w:rsidP="00BE542C">
          <w:pPr>
            <w:spacing w:after="0" w:line="140" w:lineRule="atLeast"/>
            <w:jc w:val="right"/>
            <w:rPr>
              <w:rFonts w:ascii="Roboto" w:eastAsia="Verdana" w:hAnsi="Roboto" w:cs="Roboto"/>
              <w:sz w:val="16"/>
              <w:szCs w:val="14"/>
              <w:lang w:val="es-ES"/>
            </w:rPr>
          </w:pPr>
          <w:r w:rsidRPr="00BE542C">
            <w:rPr>
              <w:rFonts w:ascii="Roboto" w:eastAsia="Verdana" w:hAnsi="Roboto" w:cs="Roboto"/>
              <w:sz w:val="16"/>
              <w:szCs w:val="14"/>
              <w:lang w:val="es-ES"/>
            </w:rPr>
            <w:t>Telf.  (4) 4661000 - 4661001</w:t>
          </w:r>
        </w:p>
        <w:p w:rsidR="00BE542C" w:rsidRPr="00BE542C" w:rsidRDefault="00BE542C" w:rsidP="00BE542C">
          <w:pPr>
            <w:spacing w:after="0" w:line="140" w:lineRule="atLeast"/>
            <w:jc w:val="right"/>
            <w:rPr>
              <w:rFonts w:ascii="Roboto" w:eastAsia="Verdana" w:hAnsi="Roboto" w:cs="Roboto"/>
              <w:sz w:val="16"/>
              <w:szCs w:val="14"/>
              <w:lang w:val="es-ES"/>
            </w:rPr>
          </w:pPr>
          <w:r w:rsidRPr="00BE542C">
            <w:rPr>
              <w:rFonts w:ascii="Roboto" w:eastAsia="Verdana" w:hAnsi="Roboto" w:cs="Roboto"/>
              <w:sz w:val="16"/>
              <w:szCs w:val="14"/>
              <w:lang w:val="es-ES"/>
            </w:rPr>
            <w:t>Email: aj.cbb@aj.gob.bo</w:t>
          </w:r>
        </w:p>
      </w:tc>
    </w:tr>
  </w:tbl>
  <w:p w:rsidR="00BE542C" w:rsidRDefault="00BE542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BBA" w:rsidRDefault="004F4BBA" w:rsidP="00BE542C">
      <w:pPr>
        <w:spacing w:after="0" w:line="240" w:lineRule="auto"/>
      </w:pPr>
      <w:r>
        <w:separator/>
      </w:r>
    </w:p>
  </w:footnote>
  <w:footnote w:type="continuationSeparator" w:id="0">
    <w:p w:rsidR="004F4BBA" w:rsidRDefault="004F4BBA" w:rsidP="00BE5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42C" w:rsidRDefault="00BE542C">
    <w:pPr>
      <w:pStyle w:val="Encabezado"/>
    </w:pPr>
    <w:r>
      <w:rPr>
        <w:rFonts w:ascii="Tahoma" w:eastAsia="Tahoma" w:hAnsi="Tahoma" w:cs="Tahoma"/>
        <w:noProof/>
        <w:color w:val="FF0000"/>
        <w:lang w:eastAsia="es-BO"/>
      </w:rPr>
      <w:drawing>
        <wp:anchor distT="0" distB="0" distL="0" distR="0" simplePos="0" relativeHeight="251662336" behindDoc="0" locked="0" layoutInCell="1" allowOverlap="1" wp14:anchorId="7C2B01D8" wp14:editId="18F2BC20">
          <wp:simplePos x="0" y="0"/>
          <wp:positionH relativeFrom="column">
            <wp:posOffset>-317500</wp:posOffset>
          </wp:positionH>
          <wp:positionV relativeFrom="paragraph">
            <wp:posOffset>-43180</wp:posOffset>
          </wp:positionV>
          <wp:extent cx="3742761" cy="738000"/>
          <wp:effectExtent l="0" t="0" r="0" b="5080"/>
          <wp:wrapTopAndBottom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42761" cy="73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3333E"/>
    <w:multiLevelType w:val="hybridMultilevel"/>
    <w:tmpl w:val="FD64978E"/>
    <w:lvl w:ilvl="0" w:tplc="9B6627B8">
      <w:numFmt w:val="bullet"/>
      <w:lvlText w:val="–"/>
      <w:lvlJc w:val="left"/>
      <w:pPr>
        <w:ind w:left="1287" w:hanging="360"/>
      </w:pPr>
      <w:rPr>
        <w:rFonts w:ascii="Calisto MT" w:eastAsia="Times New Roman" w:hAnsi="Calisto MT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B4410D9"/>
    <w:multiLevelType w:val="multilevel"/>
    <w:tmpl w:val="F16671E6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sz w:val="2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Times New Roman" w:hint="default"/>
        <w:b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eastAsia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eastAsia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42C"/>
    <w:rsid w:val="000B6DB8"/>
    <w:rsid w:val="004F4BBA"/>
    <w:rsid w:val="00B376F0"/>
    <w:rsid w:val="00BE542C"/>
    <w:rsid w:val="00C51F37"/>
    <w:rsid w:val="00CB2D3A"/>
    <w:rsid w:val="00E517F4"/>
    <w:rsid w:val="00F3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4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42C"/>
  </w:style>
  <w:style w:type="paragraph" w:styleId="Piedepgina">
    <w:name w:val="footer"/>
    <w:basedOn w:val="Normal"/>
    <w:link w:val="PiedepginaCar"/>
    <w:uiPriority w:val="99"/>
    <w:unhideWhenUsed/>
    <w:rsid w:val="00BE54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42C"/>
  </w:style>
  <w:style w:type="character" w:customStyle="1" w:styleId="PrrafodelistaCar">
    <w:name w:val="Párrafo de lista Car"/>
    <w:aliases w:val="Superíndice Car"/>
    <w:link w:val="Prrafodelista"/>
    <w:uiPriority w:val="34"/>
    <w:locked/>
    <w:rsid w:val="00BE542C"/>
    <w:rPr>
      <w:rFonts w:ascii="Calibri" w:eastAsia="Calibri" w:hAnsi="Calibri"/>
    </w:rPr>
  </w:style>
  <w:style w:type="paragraph" w:styleId="Prrafodelista">
    <w:name w:val="List Paragraph"/>
    <w:aliases w:val="Superíndice"/>
    <w:basedOn w:val="Normal"/>
    <w:link w:val="PrrafodelistaCar"/>
    <w:uiPriority w:val="34"/>
    <w:qFormat/>
    <w:rsid w:val="00BE542C"/>
    <w:pPr>
      <w:ind w:left="720"/>
      <w:contextualSpacing/>
    </w:pPr>
    <w:rPr>
      <w:rFonts w:ascii="Calibri" w:eastAsia="Calibri" w:hAnsi="Calibri"/>
    </w:rPr>
  </w:style>
  <w:style w:type="paragraph" w:styleId="Sinespaciado">
    <w:name w:val="No Spacing"/>
    <w:uiPriority w:val="1"/>
    <w:qFormat/>
    <w:rsid w:val="00E517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4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42C"/>
  </w:style>
  <w:style w:type="paragraph" w:styleId="Piedepgina">
    <w:name w:val="footer"/>
    <w:basedOn w:val="Normal"/>
    <w:link w:val="PiedepginaCar"/>
    <w:uiPriority w:val="99"/>
    <w:unhideWhenUsed/>
    <w:rsid w:val="00BE54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42C"/>
  </w:style>
  <w:style w:type="character" w:customStyle="1" w:styleId="PrrafodelistaCar">
    <w:name w:val="Párrafo de lista Car"/>
    <w:aliases w:val="Superíndice Car"/>
    <w:link w:val="Prrafodelista"/>
    <w:uiPriority w:val="34"/>
    <w:locked/>
    <w:rsid w:val="00BE542C"/>
    <w:rPr>
      <w:rFonts w:ascii="Calibri" w:eastAsia="Calibri" w:hAnsi="Calibri"/>
    </w:rPr>
  </w:style>
  <w:style w:type="paragraph" w:styleId="Prrafodelista">
    <w:name w:val="List Paragraph"/>
    <w:aliases w:val="Superíndice"/>
    <w:basedOn w:val="Normal"/>
    <w:link w:val="PrrafodelistaCar"/>
    <w:uiPriority w:val="34"/>
    <w:qFormat/>
    <w:rsid w:val="00BE542C"/>
    <w:pPr>
      <w:ind w:left="720"/>
      <w:contextualSpacing/>
    </w:pPr>
    <w:rPr>
      <w:rFonts w:ascii="Calibri" w:eastAsia="Calibri" w:hAnsi="Calibri"/>
    </w:rPr>
  </w:style>
  <w:style w:type="paragraph" w:styleId="Sinespaciado">
    <w:name w:val="No Spacing"/>
    <w:uiPriority w:val="1"/>
    <w:qFormat/>
    <w:rsid w:val="00E517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505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Jhonny Gonzalo Choque Sarzuri</dc:creator>
  <cp:lastModifiedBy>Jhonny Gonzalo Choque Sarzuri</cp:lastModifiedBy>
  <cp:revision>5</cp:revision>
  <dcterms:created xsi:type="dcterms:W3CDTF">2021-02-26T23:27:00Z</dcterms:created>
  <dcterms:modified xsi:type="dcterms:W3CDTF">2021-03-02T15:19:00Z</dcterms:modified>
</cp:coreProperties>
</file>