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0FD" w:rsidRPr="00CB10FD" w:rsidRDefault="00CB10FD" w:rsidP="00CB10FD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28"/>
          <w:szCs w:val="18"/>
          <w:lang w:eastAsia="es-ES"/>
        </w:rPr>
      </w:pPr>
      <w:bookmarkStart w:id="0" w:name="_Toc517892434"/>
      <w:bookmarkStart w:id="1" w:name="_GoBack"/>
      <w:bookmarkEnd w:id="1"/>
      <w:r w:rsidRPr="00CB10FD">
        <w:rPr>
          <w:rFonts w:ascii="Verdana" w:eastAsia="Times New Roman" w:hAnsi="Verdana" w:cs="Times New Roman"/>
          <w:b/>
          <w:bCs/>
          <w:kern w:val="28"/>
          <w:sz w:val="28"/>
          <w:szCs w:val="18"/>
          <w:lang w:eastAsia="es-ES"/>
        </w:rPr>
        <w:t>CONVOCATORIA</w:t>
      </w:r>
      <w:bookmarkEnd w:id="0"/>
    </w:p>
    <w:p w:rsidR="00CB10FD" w:rsidRPr="00CB10FD" w:rsidRDefault="00CB10FD" w:rsidP="00CB10FD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28"/>
          <w:sz w:val="16"/>
          <w:szCs w:val="18"/>
          <w:lang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CB10FD" w:rsidRPr="00CB10FD" w:rsidTr="008645A8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CB10FD" w:rsidRPr="00CB10FD" w:rsidRDefault="00CB10FD" w:rsidP="0076537E">
            <w:pPr>
              <w:numPr>
                <w:ilvl w:val="0"/>
                <w:numId w:val="3"/>
              </w:numPr>
              <w:spacing w:after="0" w:line="240" w:lineRule="auto"/>
              <w:ind w:left="303" w:hanging="284"/>
              <w:contextualSpacing/>
              <w:jc w:val="both"/>
              <w:rPr>
                <w:rFonts w:ascii="Arial" w:eastAsia="Times New Roman" w:hAnsi="Arial" w:cs="Arial"/>
                <w:b/>
                <w:sz w:val="14"/>
                <w:szCs w:val="16"/>
              </w:rPr>
            </w:pPr>
            <w:r w:rsidRPr="00CB10FD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DEL PROCESOS DE CONTRATACIÓN</w:t>
            </w:r>
          </w:p>
        </w:tc>
      </w:tr>
      <w:tr w:rsidR="00CB10FD" w:rsidRPr="00CB10FD" w:rsidTr="008645A8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</w:tr>
      <w:tr w:rsidR="00CB10FD" w:rsidRPr="00CB10FD" w:rsidTr="008645A8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AUTORIDAD DE FISCALIZACIÓN DEL JUEGO - AJ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AJ-ANPE-009-2019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</w:tbl>
    <w:p w:rsidR="00CB10FD" w:rsidRPr="00CB10FD" w:rsidRDefault="00CB10FD" w:rsidP="00CB10FD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036"/>
        <w:gridCol w:w="305"/>
        <w:gridCol w:w="305"/>
        <w:gridCol w:w="270"/>
        <w:gridCol w:w="305"/>
        <w:gridCol w:w="305"/>
        <w:gridCol w:w="305"/>
        <w:gridCol w:w="305"/>
        <w:gridCol w:w="266"/>
        <w:gridCol w:w="305"/>
        <w:gridCol w:w="305"/>
        <w:gridCol w:w="263"/>
        <w:gridCol w:w="305"/>
        <w:gridCol w:w="305"/>
        <w:gridCol w:w="305"/>
        <w:gridCol w:w="305"/>
        <w:gridCol w:w="305"/>
        <w:gridCol w:w="305"/>
        <w:gridCol w:w="263"/>
        <w:gridCol w:w="305"/>
        <w:gridCol w:w="263"/>
        <w:gridCol w:w="305"/>
        <w:gridCol w:w="263"/>
        <w:gridCol w:w="809"/>
        <w:gridCol w:w="770"/>
        <w:gridCol w:w="263"/>
      </w:tblGrid>
      <w:tr w:rsidR="00CB10FD" w:rsidRPr="00CB10FD" w:rsidTr="008645A8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</w:tbl>
    <w:p w:rsidR="00CB10FD" w:rsidRPr="00CB10FD" w:rsidRDefault="00CB10FD" w:rsidP="00CB10FD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B10FD" w:rsidRPr="00CB10FD" w:rsidTr="008645A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tabs>
                <w:tab w:val="left" w:pos="163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B10FD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CONSULTOR DE LINEA PROFESIONAL III</w:t>
            </w:r>
            <w:r w:rsidR="0076537E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 xml:space="preserve"> – TERCERA CONVOCATORIA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Calidad Propuesta Técnica y Costo</w:t>
            </w: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2"/>
                <w:lang w:eastAsia="es-ES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CB10FD">
        <w:trPr>
          <w:trHeight w:val="418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es-ES"/>
              </w:rPr>
              <w:t>POR  EL TOTAL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2"/>
              <w:gridCol w:w="891"/>
              <w:gridCol w:w="1359"/>
              <w:gridCol w:w="1177"/>
            </w:tblGrid>
            <w:tr w:rsidR="00CB10FD" w:rsidRPr="00CB10FD" w:rsidTr="008645A8">
              <w:tc>
                <w:tcPr>
                  <w:tcW w:w="4072" w:type="dxa"/>
                  <w:shd w:val="clear" w:color="auto" w:fill="auto"/>
                  <w:vAlign w:val="center"/>
                </w:tcPr>
                <w:p w:rsidR="00CB10FD" w:rsidRPr="00CB10FD" w:rsidRDefault="00CB10FD" w:rsidP="00CB10F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CB10FD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Descripción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CB10FD" w:rsidRPr="00CB10FD" w:rsidRDefault="00CB10FD" w:rsidP="00CB10F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CB10FD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Cantidad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CB10FD" w:rsidRPr="00CB10FD" w:rsidRDefault="00CB10FD" w:rsidP="00CB10F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CB10FD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 xml:space="preserve">Precio </w:t>
                  </w:r>
                </w:p>
                <w:p w:rsidR="00CB10FD" w:rsidRPr="00CB10FD" w:rsidRDefault="00CB10FD" w:rsidP="00CB10F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CB10FD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Unitario (Bs)</w:t>
                  </w:r>
                </w:p>
                <w:p w:rsidR="00CB10FD" w:rsidRPr="00CB10FD" w:rsidRDefault="00CB10FD" w:rsidP="00CB10F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CB10FD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(*)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CB10FD" w:rsidRPr="00CB10FD" w:rsidRDefault="00CB10FD" w:rsidP="00CB10F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</w:pPr>
                  <w:r w:rsidRPr="00CB10FD">
                    <w:rPr>
                      <w:rFonts w:ascii="Segoe UI" w:eastAsia="Times New Roman" w:hAnsi="Segoe UI" w:cs="Segoe UI"/>
                      <w:b/>
                      <w:bCs/>
                      <w:color w:val="201F35"/>
                      <w:sz w:val="16"/>
                      <w:szCs w:val="16"/>
                      <w:lang w:val="es-ES" w:eastAsia="es-ES"/>
                    </w:rPr>
                    <w:t>Precio Total (Bs)</w:t>
                  </w:r>
                </w:p>
              </w:tc>
            </w:tr>
            <w:tr w:rsidR="00CB10FD" w:rsidRPr="00CB10FD" w:rsidTr="008645A8">
              <w:tc>
                <w:tcPr>
                  <w:tcW w:w="4072" w:type="dxa"/>
                  <w:shd w:val="clear" w:color="auto" w:fill="auto"/>
                  <w:vAlign w:val="center"/>
                </w:tcPr>
                <w:p w:rsidR="00CB10FD" w:rsidRPr="00CB10FD" w:rsidRDefault="00CB10FD" w:rsidP="00CB10FD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CB10FD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 xml:space="preserve">Consultor de Línea Profesional III </w:t>
                  </w:r>
                </w:p>
                <w:p w:rsidR="00CB10FD" w:rsidRPr="00CB10FD" w:rsidRDefault="00CB10FD" w:rsidP="00CB10FD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CB10FD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Unidad de Planificación, Transparencia Institucional y Lucha Contra la Corrupción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CB10FD" w:rsidRPr="00CB10FD" w:rsidRDefault="00CB10FD" w:rsidP="00CB10F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CB10FD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359" w:type="dxa"/>
                  <w:shd w:val="clear" w:color="auto" w:fill="auto"/>
                  <w:vAlign w:val="center"/>
                </w:tcPr>
                <w:p w:rsidR="00CB10FD" w:rsidRPr="00CB10FD" w:rsidRDefault="00CB10FD" w:rsidP="00CB10F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CB10FD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67,608.00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CB10FD" w:rsidRPr="00CB10FD" w:rsidRDefault="00CB10FD" w:rsidP="00CB10F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</w:pPr>
                  <w:r w:rsidRPr="00CB10FD">
                    <w:rPr>
                      <w:rFonts w:ascii="Segoe UI" w:eastAsia="Times New Roman" w:hAnsi="Segoe UI" w:cs="Segoe UI"/>
                      <w:bCs/>
                      <w:sz w:val="16"/>
                      <w:szCs w:val="16"/>
                      <w:lang w:val="es-ES" w:eastAsia="es-ES"/>
                    </w:rPr>
                    <w:t>67,608.00</w:t>
                  </w:r>
                </w:p>
              </w:tc>
            </w:tr>
            <w:tr w:rsidR="00CB10FD" w:rsidRPr="00CB10FD" w:rsidTr="008645A8">
              <w:tc>
                <w:tcPr>
                  <w:tcW w:w="6322" w:type="dxa"/>
                  <w:gridSpan w:val="3"/>
                  <w:shd w:val="clear" w:color="auto" w:fill="auto"/>
                  <w:vAlign w:val="center"/>
                </w:tcPr>
                <w:p w:rsidR="00CB10FD" w:rsidRPr="00CB10FD" w:rsidRDefault="00CB10FD" w:rsidP="00CB10FD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CB10FD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TOTAL</w:t>
                  </w:r>
                </w:p>
              </w:tc>
              <w:tc>
                <w:tcPr>
                  <w:tcW w:w="1177" w:type="dxa"/>
                  <w:shd w:val="clear" w:color="auto" w:fill="auto"/>
                  <w:vAlign w:val="center"/>
                </w:tcPr>
                <w:p w:rsidR="00CB10FD" w:rsidRPr="00CB10FD" w:rsidRDefault="00CB10FD" w:rsidP="00CB10FD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CB10FD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67,608.00</w:t>
                  </w:r>
                </w:p>
              </w:tc>
            </w:tr>
            <w:tr w:rsidR="00CB10FD" w:rsidRPr="00CB10FD" w:rsidTr="008645A8">
              <w:tc>
                <w:tcPr>
                  <w:tcW w:w="7499" w:type="dxa"/>
                  <w:gridSpan w:val="4"/>
                  <w:shd w:val="clear" w:color="auto" w:fill="auto"/>
                  <w:vAlign w:val="center"/>
                </w:tcPr>
                <w:p w:rsidR="00CB10FD" w:rsidRPr="00CB10FD" w:rsidRDefault="00CB10FD" w:rsidP="00CB10FD">
                  <w:pPr>
                    <w:spacing w:after="0" w:line="240" w:lineRule="auto"/>
                    <w:jc w:val="both"/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</w:pPr>
                  <w:r w:rsidRPr="00CB10FD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(*) La forma de pago será mensual por un importe de Bs8</w:t>
                  </w:r>
                  <w:proofErr w:type="gramStart"/>
                  <w:r w:rsidRPr="00CB10FD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>,541.00</w:t>
                  </w:r>
                  <w:proofErr w:type="gramEnd"/>
                  <w:r w:rsidRPr="00CB10FD">
                    <w:rPr>
                      <w:rFonts w:ascii="Segoe UI" w:eastAsia="Times New Roman" w:hAnsi="Segoe UI" w:cs="Segoe UI"/>
                      <w:b/>
                      <w:bCs/>
                      <w:sz w:val="16"/>
                      <w:szCs w:val="16"/>
                      <w:lang w:val="es-ES" w:eastAsia="es-ES"/>
                    </w:rPr>
                    <w:t xml:space="preserve"> o a prorrata días cuando corresponda.</w:t>
                  </w:r>
                </w:p>
              </w:tc>
            </w:tr>
          </w:tbl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2"/>
                <w:lang w:eastAsia="es-ES"/>
              </w:rPr>
            </w:pPr>
            <w:r w:rsidRPr="00CB10F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2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A partir del 02 de mayo hasta el 31 de diciembre de 2019.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49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49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32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CB10FD" w:rsidRPr="00CB10FD" w:rsidRDefault="00CB10FD" w:rsidP="00CB10FD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B10FD" w:rsidRPr="00CB10FD" w:rsidTr="008645A8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  <w:r w:rsidRPr="00CB10FD">
              <w:rPr>
                <w:rFonts w:ascii="Arial" w:eastAsia="Calibri" w:hAnsi="Arial" w:cs="Arial"/>
                <w:sz w:val="16"/>
                <w:szCs w:val="16"/>
                <w:lang w:eastAsia="es-ES"/>
              </w:rPr>
              <w:t>Señalar con qué Presupuesto se inicia el proceso de contratación</w:t>
            </w:r>
          </w:p>
        </w:tc>
        <w:tc>
          <w:tcPr>
            <w:tcW w:w="28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0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8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6"/>
                <w:szCs w:val="8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Calibri" w:hAnsi="Arial" w:cs="Arial"/>
                <w:color w:val="000000"/>
                <w:sz w:val="16"/>
                <w:szCs w:val="16"/>
                <w:lang w:eastAsia="es-ES"/>
              </w:rPr>
              <w:t>Presupuesto de la próxima gestión 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es-ES"/>
              </w:rPr>
            </w:pPr>
          </w:p>
        </w:tc>
      </w:tr>
    </w:tbl>
    <w:p w:rsidR="00CB10FD" w:rsidRPr="00CB10FD" w:rsidRDefault="00CB10FD" w:rsidP="00CB10FD">
      <w:pPr>
        <w:spacing w:after="0" w:line="240" w:lineRule="auto"/>
        <w:jc w:val="both"/>
        <w:rPr>
          <w:rFonts w:ascii="Verdana" w:eastAsia="Times New Roman" w:hAnsi="Verdana" w:cs="Times New Roman"/>
          <w:vanish/>
          <w:sz w:val="18"/>
          <w:szCs w:val="16"/>
          <w:lang w:val="es-ES" w:eastAsia="es-ES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CB10FD" w:rsidRPr="00CB10FD" w:rsidTr="008645A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#</w:t>
            </w:r>
          </w:p>
        </w:tc>
        <w:tc>
          <w:tcPr>
            <w:tcW w:w="5238" w:type="dxa"/>
            <w:gridSpan w:val="20"/>
            <w:vMerge w:val="restart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Nombre del Organismo Financiador</w:t>
            </w:r>
          </w:p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238" w:type="dxa"/>
            <w:gridSpan w:val="20"/>
            <w:vMerge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CB10FD">
        <w:trPr>
          <w:trHeight w:val="476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0"/>
                <w:szCs w:val="16"/>
                <w:lang w:eastAsia="es-ES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Otros Recursos Específicos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trHeight w:val="119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  <w:r w:rsidRPr="00CB10FD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es-ES"/>
              </w:rPr>
              <w:t xml:space="preserve">(*) Aplica sólo para Consultores Individuales de Línea </w:t>
            </w:r>
            <w:r w:rsidRPr="00CB10FD">
              <w:rPr>
                <w:rFonts w:ascii="Arial" w:eastAsia="Times New Roman" w:hAnsi="Arial" w:cs="Arial"/>
                <w:b/>
                <w:color w:val="000000"/>
                <w:sz w:val="2"/>
                <w:szCs w:val="2"/>
                <w:lang w:eastAsia="es-ES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  <w:tr w:rsidR="00CB10FD" w:rsidRPr="00CB10FD" w:rsidTr="008645A8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CB10FD" w:rsidRPr="00CB10FD" w:rsidRDefault="00CB10FD" w:rsidP="0076537E">
            <w:pPr>
              <w:numPr>
                <w:ilvl w:val="0"/>
                <w:numId w:val="3"/>
              </w:numPr>
              <w:spacing w:after="0" w:line="240" w:lineRule="auto"/>
              <w:ind w:left="303" w:hanging="284"/>
              <w:contextualSpacing/>
              <w:jc w:val="both"/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</w:pPr>
            <w:r w:rsidRPr="00CB10FD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INFORMACIÓN DEL DOCUMENTO BASE DE CONTRATACIÓN (DBC</w:t>
            </w:r>
            <w:r w:rsidRPr="00CB10FD">
              <w:rPr>
                <w:rFonts w:ascii="Arial" w:eastAsia="Times New Roman" w:hAnsi="Arial" w:cs="Arial"/>
                <w:b/>
                <w:color w:val="FFFFFF"/>
                <w:sz w:val="14"/>
                <w:szCs w:val="16"/>
              </w:rPr>
              <w:t xml:space="preserve">) </w:t>
            </w:r>
          </w:p>
          <w:p w:rsidR="00CB10FD" w:rsidRPr="00CB10FD" w:rsidRDefault="00CB10FD" w:rsidP="00CB10FD">
            <w:pPr>
              <w:spacing w:after="0" w:line="240" w:lineRule="auto"/>
              <w:ind w:left="303"/>
              <w:contextualSpacing/>
              <w:jc w:val="both"/>
              <w:rPr>
                <w:rFonts w:ascii="Arial" w:eastAsia="Times New Roman" w:hAnsi="Arial" w:cs="Arial"/>
                <w:b/>
                <w:sz w:val="14"/>
                <w:szCs w:val="16"/>
              </w:rPr>
            </w:pPr>
            <w:r w:rsidRPr="00CB10FD">
              <w:rPr>
                <w:rFonts w:ascii="Arial" w:eastAsia="Times New Roman" w:hAnsi="Arial" w:cs="Arial"/>
                <w:b/>
                <w:color w:val="FFFFFF"/>
                <w:sz w:val="12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B10FD" w:rsidRPr="00CB10FD" w:rsidTr="008645A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Calle 16 de Obrajes Nº 220, edificio Centro de Negocios Obrajes piso2,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 xml:space="preserve">08:30 – 12:30 </w:t>
            </w:r>
          </w:p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2"/>
                <w:szCs w:val="16"/>
                <w:lang w:eastAsia="es-ES"/>
              </w:rPr>
              <w:t>14:30 –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8"/>
                <w:szCs w:val="8"/>
                <w:lang w:eastAsia="es-ES"/>
              </w:rPr>
            </w:pPr>
            <w:r w:rsidRPr="00CB10FD">
              <w:rPr>
                <w:rFonts w:ascii="Arial" w:eastAsia="Times New Roman" w:hAnsi="Arial" w:cs="Arial"/>
                <w:i/>
                <w:sz w:val="10"/>
                <w:szCs w:val="8"/>
                <w:lang w:eastAsia="es-ES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0"/>
                <w:szCs w:val="8"/>
                <w:lang w:eastAsia="es-ES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0"/>
                <w:szCs w:val="8"/>
                <w:lang w:eastAsia="es-ES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8"/>
                <w:szCs w:val="8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VICTOR HUGO JIMENEZ ORTIZ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JEFE I - UPTILCC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4"/>
                <w:szCs w:val="16"/>
                <w:lang w:eastAsia="es-ES"/>
              </w:rPr>
              <w:t>UNIDAD DE PLANIFICACIÓN, TRANSPARENCIA INSTITUCIONAL Y LUCHA CONTRA LA CORRUPCIÓN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CB10FD">
        <w:trPr>
          <w:trHeight w:val="291"/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2125057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vjimenez@aj.gob.bo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2"/>
                <w:lang w:eastAsia="es-ES"/>
              </w:rPr>
            </w:pPr>
          </w:p>
        </w:tc>
        <w:tc>
          <w:tcPr>
            <w:tcW w:w="28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2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6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81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7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2"/>
                <w:lang w:eastAsia="es-ES"/>
              </w:rPr>
            </w:pPr>
          </w:p>
        </w:tc>
      </w:tr>
      <w:tr w:rsidR="00CB10FD" w:rsidRPr="00CB10FD" w:rsidTr="008645A8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eastAsia="es-ES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CB10FD" w:rsidRPr="00CB10FD" w:rsidRDefault="00CB10FD" w:rsidP="00CB10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6"/>
                <w:szCs w:val="8"/>
                <w:lang w:eastAsia="es-ES"/>
              </w:rPr>
            </w:pPr>
          </w:p>
        </w:tc>
      </w:tr>
    </w:tbl>
    <w:p w:rsidR="00CB10FD" w:rsidRPr="00CB10FD" w:rsidRDefault="00CB10FD" w:rsidP="00CB10F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CB10FD" w:rsidRPr="00CB10FD" w:rsidTr="008645A8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CB10FD" w:rsidRPr="00CB10FD" w:rsidRDefault="00CB10FD" w:rsidP="00CB10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CB10FD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es-ES"/>
              </w:rPr>
              <w:lastRenderedPageBreak/>
              <w:br w:type="page"/>
            </w:r>
            <w:r w:rsidRPr="00CB10F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BO"/>
              </w:rPr>
              <w:t>3</w:t>
            </w:r>
            <w:r w:rsidRPr="00CB10FD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.    CRONOGRAMA DE PLAZOS</w:t>
            </w:r>
          </w:p>
        </w:tc>
      </w:tr>
      <w:tr w:rsidR="00CB10FD" w:rsidRPr="00CB10FD" w:rsidTr="008645A8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B10FD" w:rsidRPr="00CB10FD" w:rsidRDefault="00CB10FD" w:rsidP="00CB10FD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  <w:t xml:space="preserve">De acuerdo con lo establecido en el Artículo 47 de las NB-SABS, los siguientes plazos son de cumplimiento obligatorio: </w:t>
            </w:r>
          </w:p>
          <w:p w:rsidR="00CB10FD" w:rsidRPr="00CB10FD" w:rsidRDefault="00CB10FD" w:rsidP="00CB10FD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CB10FD" w:rsidRPr="00CB10FD" w:rsidRDefault="00CB10FD" w:rsidP="0076537E">
            <w:pPr>
              <w:numPr>
                <w:ilvl w:val="2"/>
                <w:numId w:val="1"/>
              </w:numPr>
              <w:tabs>
                <w:tab w:val="num" w:pos="582"/>
              </w:tabs>
              <w:spacing w:after="0" w:line="240" w:lineRule="auto"/>
              <w:ind w:left="582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B10FD">
              <w:rPr>
                <w:rFonts w:ascii="Verdana" w:eastAsia="Times New Roman" w:hAnsi="Verdana" w:cs="Times New Roman"/>
                <w:sz w:val="16"/>
                <w:szCs w:val="16"/>
              </w:rPr>
              <w:t>Presentación de propuestas, plazo mínimo cuatro (4) días hábiles, computable a partir del día siguiente hábil de la publicación de la convocatoria;</w:t>
            </w:r>
          </w:p>
          <w:p w:rsidR="00CB10FD" w:rsidRPr="00CB10FD" w:rsidRDefault="00CB10FD" w:rsidP="00CB10FD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</w:p>
          <w:p w:rsidR="00CB10FD" w:rsidRPr="00CB10FD" w:rsidRDefault="00CB10FD" w:rsidP="0076537E">
            <w:pPr>
              <w:numPr>
                <w:ilvl w:val="2"/>
                <w:numId w:val="1"/>
              </w:numPr>
              <w:tabs>
                <w:tab w:val="num" w:pos="582"/>
              </w:tabs>
              <w:spacing w:after="0" w:line="240" w:lineRule="auto"/>
              <w:ind w:left="582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CB10FD">
              <w:rPr>
                <w:rFonts w:ascii="Verdana" w:eastAsia="Times New Roman" w:hAnsi="Verdana" w:cs="Times New Roman"/>
                <w:sz w:val="16"/>
                <w:szCs w:val="16"/>
              </w:rPr>
              <w:t>Presentación de documentos para la suscripción de contrato, plazo de entrega de documentos no menor a cuatro (4) días hábiles;</w:t>
            </w:r>
          </w:p>
          <w:p w:rsidR="00CB10FD" w:rsidRPr="00CB10FD" w:rsidRDefault="00CB10FD" w:rsidP="00CB10FD">
            <w:pPr>
              <w:spacing w:after="0" w:line="240" w:lineRule="auto"/>
              <w:ind w:left="510" w:right="113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  <w:p w:rsidR="00CB10FD" w:rsidRPr="00CB10FD" w:rsidRDefault="00CB10FD" w:rsidP="00CB10FD">
            <w:pPr>
              <w:spacing w:after="0" w:line="240" w:lineRule="auto"/>
              <w:ind w:right="113"/>
              <w:jc w:val="both"/>
              <w:rPr>
                <w:rFonts w:ascii="Verdana" w:eastAsia="Times New Roman" w:hAnsi="Verdana" w:cs="Times New Roman"/>
                <w:sz w:val="18"/>
                <w:szCs w:val="16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b/>
                <w:sz w:val="18"/>
                <w:szCs w:val="16"/>
                <w:lang w:eastAsia="es-ES"/>
              </w:rPr>
              <w:t>El incumplimiento a los plazos señalados precedentemente será considerado como inobservancia a la normativa.</w:t>
            </w:r>
          </w:p>
        </w:tc>
      </w:tr>
      <w:tr w:rsidR="00CB10FD" w:rsidRPr="00CB10FD" w:rsidTr="008645A8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CB10FD" w:rsidRPr="00CB10FD" w:rsidRDefault="00CB10FD" w:rsidP="00CB10F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</w:pPr>
            <w:r w:rsidRPr="00CB10F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BO"/>
              </w:rPr>
              <w:t>El cronograma de plazos previsto para el proceso de contratación, es el siguiente:</w:t>
            </w: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CB10FD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8"/>
                <w:szCs w:val="14"/>
                <w:lang w:eastAsia="es-ES"/>
              </w:rPr>
            </w:pPr>
            <w:r w:rsidRPr="00CB10FD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LUGAR Y DIRECCIÓN</w:t>
            </w: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76537E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Publicación del DBC en el SICOES</w:t>
            </w:r>
            <w:r w:rsidRPr="00CB10FD">
              <w:rPr>
                <w:rFonts w:ascii="Arial" w:eastAsia="Times New Roman" w:hAnsi="Arial" w:cs="Arial"/>
                <w:sz w:val="18"/>
                <w:szCs w:val="16"/>
                <w:lang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2 </w:t>
            </w: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-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76537E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76537E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76537E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17</w:t>
            </w: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09</w:t>
            </w: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PRESENTACIÓN: </w:t>
            </w: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VENTANILLA ÚNICA</w:t>
            </w: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2 </w:t>
            </w: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APERTURA:</w:t>
            </w: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SALA DE </w:t>
            </w: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CAPACITACIÓN – AJ</w:t>
            </w: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Calle 16 de Obrajes Nº 220, edificio Centro de Negocios Obrajes piso 3 </w:t>
            </w:r>
          </w:p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La Paz – Bolivia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76537E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76537E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76537E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76537E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76537E">
            <w:pPr>
              <w:numPr>
                <w:ilvl w:val="0"/>
                <w:numId w:val="4"/>
              </w:numPr>
              <w:adjustRightInd w:val="0"/>
              <w:snapToGrid w:val="0"/>
              <w:spacing w:after="0" w:line="240" w:lineRule="auto"/>
              <w:ind w:left="283" w:hanging="11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  <w:r w:rsidRPr="00CB10FD"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CB10FD">
              <w:rPr>
                <w:rFonts w:ascii="Arial" w:eastAsia="Times New Roman" w:hAnsi="Arial" w:cs="Arial"/>
                <w:sz w:val="18"/>
                <w:szCs w:val="16"/>
                <w:lang w:eastAsia="es-ES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</w:p>
        </w:tc>
      </w:tr>
      <w:tr w:rsidR="00CB10FD" w:rsidRPr="00CB10FD" w:rsidTr="008645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2190" w:type="dxa"/>
            <w:tcBorders>
              <w:top w:val="single" w:sz="12" w:space="0" w:color="FFFFFF"/>
              <w:left w:val="nil"/>
              <w:bottom w:val="single" w:sz="12" w:space="0" w:color="auto"/>
              <w:right w:val="single" w:sz="12" w:space="0" w:color="FFFFFF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12" w:space="0" w:color="FFFFFF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B10FD" w:rsidRPr="00CB10FD" w:rsidRDefault="00CB10FD" w:rsidP="00CB10FD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es-ES"/>
              </w:rPr>
            </w:pPr>
          </w:p>
        </w:tc>
      </w:tr>
    </w:tbl>
    <w:p w:rsidR="00CB10FD" w:rsidRPr="00CB10FD" w:rsidRDefault="00CB10FD" w:rsidP="00CB10F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CB10FD" w:rsidRPr="00CB10FD" w:rsidRDefault="00CB10FD" w:rsidP="00CB10F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CB10FD" w:rsidRPr="00CB10FD" w:rsidRDefault="00CB10FD" w:rsidP="00CB10F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CB10FD" w:rsidRPr="00CB10FD" w:rsidRDefault="00CB10FD" w:rsidP="00CB10FD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6"/>
          <w:lang w:eastAsia="es-ES"/>
        </w:rPr>
      </w:pPr>
    </w:p>
    <w:p w:rsidR="00EF7F60" w:rsidRDefault="00EF7F60"/>
    <w:sectPr w:rsidR="00EF7F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01B74"/>
    <w:multiLevelType w:val="multilevel"/>
    <w:tmpl w:val="C6E602A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4D70527"/>
    <w:multiLevelType w:val="multilevel"/>
    <w:tmpl w:val="6074A1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18" w:hanging="720"/>
      </w:pPr>
      <w:rPr>
        <w:rFonts w:hint="default"/>
        <w:b/>
        <w:color w:val="000000"/>
      </w:rPr>
    </w:lvl>
    <w:lvl w:ilvl="2">
      <w:start w:val="1"/>
      <w:numFmt w:val="decimalZero"/>
      <w:isLgl/>
      <w:lvlText w:val="%1.%2.%3."/>
      <w:lvlJc w:val="left"/>
      <w:pPr>
        <w:ind w:left="115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554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9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88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26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24" w:hanging="2160"/>
      </w:pPr>
      <w:rPr>
        <w:rFonts w:hint="default"/>
        <w:b/>
        <w:color w:val="000000"/>
      </w:rPr>
    </w:lvl>
  </w:abstractNum>
  <w:abstractNum w:abstractNumId="4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FD"/>
    <w:rsid w:val="00376957"/>
    <w:rsid w:val="00455A13"/>
    <w:rsid w:val="0076537E"/>
    <w:rsid w:val="00CB10FD"/>
    <w:rsid w:val="00E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10FD"/>
    <w:pPr>
      <w:keepNext/>
      <w:numPr>
        <w:numId w:val="5"/>
      </w:numPr>
      <w:tabs>
        <w:tab w:val="clear" w:pos="720"/>
        <w:tab w:val="num" w:pos="360"/>
      </w:tabs>
      <w:spacing w:after="0" w:line="240" w:lineRule="auto"/>
      <w:ind w:left="360" w:hanging="360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CB10FD"/>
    <w:pPr>
      <w:keepNext/>
      <w:numPr>
        <w:ilvl w:val="1"/>
        <w:numId w:val="5"/>
      </w:numPr>
      <w:tabs>
        <w:tab w:val="clear" w:pos="1440"/>
        <w:tab w:val="num" w:pos="794"/>
      </w:tabs>
      <w:spacing w:after="0" w:line="240" w:lineRule="auto"/>
      <w:ind w:left="1361" w:hanging="1077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CB10FD"/>
    <w:pPr>
      <w:keepNext/>
      <w:numPr>
        <w:ilvl w:val="2"/>
        <w:numId w:val="5"/>
      </w:numPr>
      <w:tabs>
        <w:tab w:val="clear" w:pos="2160"/>
        <w:tab w:val="num" w:pos="1224"/>
      </w:tabs>
      <w:spacing w:after="0" w:line="240" w:lineRule="auto"/>
      <w:ind w:left="1224" w:hanging="504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CB10FD"/>
    <w:pPr>
      <w:keepNext/>
      <w:numPr>
        <w:ilvl w:val="3"/>
        <w:numId w:val="5"/>
      </w:numPr>
      <w:tabs>
        <w:tab w:val="clear" w:pos="2880"/>
        <w:tab w:val="num" w:pos="720"/>
      </w:tabs>
      <w:spacing w:after="0" w:line="240" w:lineRule="auto"/>
      <w:ind w:left="340" w:hanging="340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CB10FD"/>
    <w:pPr>
      <w:numPr>
        <w:ilvl w:val="4"/>
        <w:numId w:val="5"/>
      </w:numPr>
      <w:tabs>
        <w:tab w:val="clear" w:pos="3600"/>
        <w:tab w:val="num" w:pos="814"/>
      </w:tabs>
      <w:spacing w:after="0" w:line="240" w:lineRule="auto"/>
      <w:ind w:left="814" w:hanging="454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CB10FD"/>
    <w:pPr>
      <w:keepNext/>
      <w:numPr>
        <w:ilvl w:val="5"/>
        <w:numId w:val="5"/>
      </w:numPr>
      <w:tabs>
        <w:tab w:val="clear" w:pos="4320"/>
        <w:tab w:val="num" w:pos="360"/>
      </w:tabs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10FD"/>
    <w:pPr>
      <w:numPr>
        <w:ilvl w:val="6"/>
        <w:numId w:val="5"/>
      </w:numPr>
      <w:tabs>
        <w:tab w:val="clear" w:pos="5040"/>
      </w:tabs>
      <w:spacing w:before="240" w:after="60" w:line="240" w:lineRule="auto"/>
      <w:ind w:left="0" w:firstLine="0"/>
      <w:jc w:val="both"/>
      <w:outlineLvl w:val="6"/>
    </w:pPr>
    <w:rPr>
      <w:rFonts w:ascii="Calibri" w:eastAsia="Times New Roman" w:hAnsi="Calibri" w:cs="Times New Roman"/>
      <w:sz w:val="24"/>
      <w:szCs w:val="24"/>
      <w:lang w:eastAsia="es-BO"/>
    </w:rPr>
  </w:style>
  <w:style w:type="paragraph" w:styleId="Ttulo8">
    <w:name w:val="heading 8"/>
    <w:basedOn w:val="Normal"/>
    <w:next w:val="Normal"/>
    <w:link w:val="Ttulo8Car"/>
    <w:uiPriority w:val="9"/>
    <w:qFormat/>
    <w:rsid w:val="00CB10FD"/>
    <w:pPr>
      <w:keepNext/>
      <w:numPr>
        <w:ilvl w:val="7"/>
        <w:numId w:val="5"/>
      </w:numPr>
      <w:tabs>
        <w:tab w:val="clear" w:pos="5760"/>
      </w:tabs>
      <w:spacing w:after="0" w:line="240" w:lineRule="auto"/>
      <w:ind w:left="0" w:firstLine="0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CB10FD"/>
    <w:pPr>
      <w:keepNext/>
      <w:numPr>
        <w:ilvl w:val="8"/>
        <w:numId w:val="5"/>
      </w:numPr>
      <w:tabs>
        <w:tab w:val="clear" w:pos="6480"/>
      </w:tabs>
      <w:spacing w:after="0" w:line="240" w:lineRule="auto"/>
      <w:ind w:left="0" w:firstLine="0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10F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B10F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10FD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B10FD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CB10F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B10F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10FD"/>
    <w:rPr>
      <w:rFonts w:ascii="Calibri" w:eastAsia="Times New Roman" w:hAnsi="Calibri" w:cs="Times New Roman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rsid w:val="00CB10F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CB10FD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10FD"/>
  </w:style>
  <w:style w:type="paragraph" w:styleId="Textocomentario">
    <w:name w:val="annotation text"/>
    <w:aliases w:val=" Car Car"/>
    <w:basedOn w:val="Normal"/>
    <w:link w:val="TextocomentarioCar"/>
    <w:unhideWhenUsed/>
    <w:rsid w:val="00CB10FD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B10FD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CB10FD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CB10F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B10FD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B10FD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B10FD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10FD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CB10FD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B10F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B10F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CB10FD"/>
  </w:style>
  <w:style w:type="table" w:styleId="Tablaconcuadrcula">
    <w:name w:val="Table Grid"/>
    <w:basedOn w:val="Tablanormal"/>
    <w:uiPriority w:val="59"/>
    <w:rsid w:val="00CB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CB10FD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CB10FD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CB10FD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0FD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0FD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CB10FD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CB10F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CB10FD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CB10F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0FD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0FD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CB10FD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CB10F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B10F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B10F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B10F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CB10FD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B10FD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CB10FD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B10F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CB10FD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CB10FD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CB10FD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CB10F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B10FD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CB10F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B10FD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CB10FD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CB10FD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B10F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CB10FD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CB10FD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CB10FD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B10F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CB10FD"/>
    <w:pPr>
      <w:numPr>
        <w:numId w:val="2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1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B1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CB10FD"/>
    <w:pPr>
      <w:tabs>
        <w:tab w:val="num" w:pos="5040"/>
      </w:tabs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CB10FD"/>
  </w:style>
  <w:style w:type="character" w:customStyle="1" w:styleId="Ttulo7Car1">
    <w:name w:val="Título 7 Car1"/>
    <w:uiPriority w:val="9"/>
    <w:semiHidden/>
    <w:rsid w:val="00CB10FD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 2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10FD"/>
    <w:pPr>
      <w:keepNext/>
      <w:numPr>
        <w:numId w:val="5"/>
      </w:numPr>
      <w:tabs>
        <w:tab w:val="clear" w:pos="720"/>
        <w:tab w:val="num" w:pos="360"/>
      </w:tabs>
      <w:spacing w:after="0" w:line="240" w:lineRule="auto"/>
      <w:ind w:left="360" w:hanging="360"/>
      <w:jc w:val="both"/>
      <w:outlineLvl w:val="0"/>
    </w:pPr>
    <w:rPr>
      <w:rFonts w:ascii="Tahoma" w:eastAsia="Times New Roman" w:hAnsi="Tahoma" w:cs="Times New Roman"/>
      <w:b/>
      <w:caps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CB10FD"/>
    <w:pPr>
      <w:keepNext/>
      <w:numPr>
        <w:ilvl w:val="1"/>
        <w:numId w:val="5"/>
      </w:numPr>
      <w:tabs>
        <w:tab w:val="clear" w:pos="1440"/>
        <w:tab w:val="num" w:pos="794"/>
      </w:tabs>
      <w:spacing w:after="0" w:line="240" w:lineRule="auto"/>
      <w:ind w:left="1361" w:hanging="1077"/>
      <w:jc w:val="both"/>
      <w:outlineLvl w:val="1"/>
    </w:pPr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CB10FD"/>
    <w:pPr>
      <w:keepNext/>
      <w:numPr>
        <w:ilvl w:val="2"/>
        <w:numId w:val="5"/>
      </w:numPr>
      <w:tabs>
        <w:tab w:val="clear" w:pos="2160"/>
        <w:tab w:val="num" w:pos="1224"/>
      </w:tabs>
      <w:spacing w:after="0" w:line="240" w:lineRule="auto"/>
      <w:ind w:left="1224" w:hanging="504"/>
      <w:jc w:val="both"/>
      <w:outlineLvl w:val="2"/>
    </w:pPr>
    <w:rPr>
      <w:rFonts w:ascii="Verdana" w:eastAsia="Times New Roman" w:hAnsi="Verdana" w:cs="Times New Roman"/>
      <w:sz w:val="18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CB10FD"/>
    <w:pPr>
      <w:keepNext/>
      <w:numPr>
        <w:ilvl w:val="3"/>
        <w:numId w:val="5"/>
      </w:numPr>
      <w:tabs>
        <w:tab w:val="clear" w:pos="2880"/>
        <w:tab w:val="num" w:pos="720"/>
      </w:tabs>
      <w:spacing w:after="0" w:line="240" w:lineRule="auto"/>
      <w:ind w:left="340" w:hanging="340"/>
      <w:jc w:val="both"/>
      <w:outlineLvl w:val="3"/>
    </w:pPr>
    <w:rPr>
      <w:rFonts w:ascii="Verdana" w:eastAsia="Times New Roman" w:hAnsi="Verdana" w:cs="Times New Roman"/>
      <w:bCs/>
      <w:iCs/>
      <w:sz w:val="18"/>
      <w:lang w:val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CB10FD"/>
    <w:pPr>
      <w:numPr>
        <w:ilvl w:val="4"/>
        <w:numId w:val="5"/>
      </w:numPr>
      <w:tabs>
        <w:tab w:val="clear" w:pos="3600"/>
        <w:tab w:val="num" w:pos="814"/>
      </w:tabs>
      <w:spacing w:after="0" w:line="240" w:lineRule="auto"/>
      <w:ind w:left="814" w:hanging="454"/>
      <w:jc w:val="both"/>
      <w:outlineLvl w:val="4"/>
    </w:pPr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CB10FD"/>
    <w:pPr>
      <w:keepNext/>
      <w:numPr>
        <w:ilvl w:val="5"/>
        <w:numId w:val="5"/>
      </w:numPr>
      <w:tabs>
        <w:tab w:val="clear" w:pos="4320"/>
        <w:tab w:val="num" w:pos="360"/>
      </w:tabs>
      <w:spacing w:after="0" w:line="240" w:lineRule="auto"/>
      <w:ind w:left="360" w:hanging="360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10FD"/>
    <w:pPr>
      <w:numPr>
        <w:ilvl w:val="6"/>
        <w:numId w:val="5"/>
      </w:numPr>
      <w:tabs>
        <w:tab w:val="clear" w:pos="5040"/>
      </w:tabs>
      <w:spacing w:before="240" w:after="60" w:line="240" w:lineRule="auto"/>
      <w:ind w:left="0" w:firstLine="0"/>
      <w:jc w:val="both"/>
      <w:outlineLvl w:val="6"/>
    </w:pPr>
    <w:rPr>
      <w:rFonts w:ascii="Calibri" w:eastAsia="Times New Roman" w:hAnsi="Calibri" w:cs="Times New Roman"/>
      <w:sz w:val="24"/>
      <w:szCs w:val="24"/>
      <w:lang w:eastAsia="es-BO"/>
    </w:rPr>
  </w:style>
  <w:style w:type="paragraph" w:styleId="Ttulo8">
    <w:name w:val="heading 8"/>
    <w:basedOn w:val="Normal"/>
    <w:next w:val="Normal"/>
    <w:link w:val="Ttulo8Car"/>
    <w:uiPriority w:val="9"/>
    <w:qFormat/>
    <w:rsid w:val="00CB10FD"/>
    <w:pPr>
      <w:keepNext/>
      <w:numPr>
        <w:ilvl w:val="7"/>
        <w:numId w:val="5"/>
      </w:numPr>
      <w:tabs>
        <w:tab w:val="clear" w:pos="5760"/>
      </w:tabs>
      <w:spacing w:after="0" w:line="240" w:lineRule="auto"/>
      <w:ind w:left="0" w:firstLine="0"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CB10FD"/>
    <w:pPr>
      <w:keepNext/>
      <w:numPr>
        <w:ilvl w:val="8"/>
        <w:numId w:val="5"/>
      </w:numPr>
      <w:tabs>
        <w:tab w:val="clear" w:pos="6480"/>
      </w:tabs>
      <w:spacing w:after="0" w:line="240" w:lineRule="auto"/>
      <w:ind w:left="0" w:firstLine="0"/>
      <w:jc w:val="center"/>
      <w:outlineLvl w:val="8"/>
    </w:pPr>
    <w:rPr>
      <w:rFonts w:ascii="Tahoma" w:eastAsia="Times New Roman" w:hAnsi="Tahoma" w:cs="Times New Roman"/>
      <w:sz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10F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B10F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10FD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B10FD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CB10F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B10F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10FD"/>
    <w:rPr>
      <w:rFonts w:ascii="Calibri" w:eastAsia="Times New Roman" w:hAnsi="Calibri" w:cs="Times New Roman"/>
      <w:sz w:val="24"/>
      <w:szCs w:val="24"/>
      <w:lang w:eastAsia="es-BO"/>
    </w:rPr>
  </w:style>
  <w:style w:type="character" w:customStyle="1" w:styleId="Ttulo8Car">
    <w:name w:val="Título 8 Car"/>
    <w:basedOn w:val="Fuentedeprrafopredeter"/>
    <w:link w:val="Ttulo8"/>
    <w:uiPriority w:val="9"/>
    <w:rsid w:val="00CB10F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CB10FD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10FD"/>
  </w:style>
  <w:style w:type="paragraph" w:styleId="Textocomentario">
    <w:name w:val="annotation text"/>
    <w:aliases w:val=" Car Car"/>
    <w:basedOn w:val="Normal"/>
    <w:link w:val="TextocomentarioCar"/>
    <w:unhideWhenUsed/>
    <w:rsid w:val="00CB10FD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B10FD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CB10FD"/>
    <w:pPr>
      <w:spacing w:after="0" w:line="240" w:lineRule="auto"/>
      <w:ind w:left="1276" w:right="931"/>
      <w:jc w:val="center"/>
    </w:pPr>
    <w:rPr>
      <w:rFonts w:ascii="Times New Roman" w:eastAsia="Times New Roman" w:hAnsi="Times New Roman" w:cs="Times New Roman"/>
      <w:szCs w:val="20"/>
      <w:lang w:val="es-ES"/>
    </w:rPr>
  </w:style>
  <w:style w:type="character" w:styleId="Hipervnculo">
    <w:name w:val="Hyperlink"/>
    <w:uiPriority w:val="99"/>
    <w:rsid w:val="00CB10F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B10FD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B10FD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B10FD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B10FD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CB10FD"/>
    <w:pPr>
      <w:spacing w:after="120" w:line="240" w:lineRule="auto"/>
      <w:jc w:val="both"/>
    </w:pPr>
    <w:rPr>
      <w:rFonts w:ascii="Tms Rmn" w:eastAsia="Times New Roman" w:hAnsi="Tms Rmn" w:cs="Times New Roma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B10F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B10FD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CB10FD"/>
  </w:style>
  <w:style w:type="table" w:styleId="Tablaconcuadrcula">
    <w:name w:val="Table Grid"/>
    <w:basedOn w:val="Tablanormal"/>
    <w:uiPriority w:val="59"/>
    <w:rsid w:val="00CB1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CB10FD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MECOND+Verdana" w:eastAsia="Times New Roman" w:hAnsi="MECOND+Verdana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rsid w:val="00CB10FD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CB10FD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0FD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0FD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semiHidden/>
    <w:rsid w:val="00CB10FD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CB10F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8" w:hanging="288"/>
      <w:jc w:val="both"/>
      <w:textAlignment w:val="baseline"/>
    </w:pPr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CB10FD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CB10F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0FD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0FD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CB10FD"/>
    <w:pPr>
      <w:keepNext/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CB10F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B10F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B10F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B10F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CB10FD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B10FD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CB10FD"/>
    <w:pPr>
      <w:spacing w:after="120" w:line="480" w:lineRule="auto"/>
      <w:jc w:val="both"/>
    </w:pPr>
    <w:rPr>
      <w:rFonts w:ascii="Tms Rmn" w:eastAsia="Times New Roman" w:hAnsi="Tms Rmn" w:cs="Times New Roma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B10F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CB10FD"/>
    <w:pPr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4">
    <w:name w:val="List Bullet 4"/>
    <w:basedOn w:val="Normal"/>
    <w:autoRedefine/>
    <w:rsid w:val="00CB10FD"/>
    <w:pPr>
      <w:tabs>
        <w:tab w:val="num" w:pos="1209"/>
      </w:tabs>
      <w:spacing w:after="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sinformato">
    <w:name w:val="WW-Texto sin formato"/>
    <w:basedOn w:val="Normal"/>
    <w:rsid w:val="00CB10FD"/>
    <w:pPr>
      <w:suppressAutoHyphens/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Sangra3detindependiente">
    <w:name w:val="Body Text Indent 3"/>
    <w:basedOn w:val="Normal"/>
    <w:link w:val="Sangra3detindependienteCar"/>
    <w:rsid w:val="00CB10FD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B10FD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CB10FD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B10FD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MapadeldocumentoCar1">
    <w:name w:val="Mapa del documento Car1"/>
    <w:basedOn w:val="Fuentedeprrafopredeter"/>
    <w:uiPriority w:val="99"/>
    <w:semiHidden/>
    <w:rsid w:val="00CB10FD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CB10FD"/>
    <w:pPr>
      <w:spacing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B10F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CB10FD"/>
    <w:pPr>
      <w:spacing w:after="100"/>
      <w:ind w:left="220"/>
      <w:jc w:val="both"/>
    </w:pPr>
    <w:rPr>
      <w:rFonts w:ascii="Calibri" w:eastAsia="Times New Roman" w:hAnsi="Calibri" w:cs="Times New Roman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CB10FD"/>
    <w:pPr>
      <w:spacing w:after="100"/>
      <w:jc w:val="both"/>
    </w:pPr>
    <w:rPr>
      <w:rFonts w:ascii="Calibri" w:eastAsia="Times New Roman" w:hAnsi="Calibri" w:cs="Times New Roman"/>
      <w:sz w:val="18"/>
      <w:lang w:val="es-E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CB10FD"/>
    <w:pPr>
      <w:spacing w:after="100"/>
      <w:ind w:left="440"/>
      <w:jc w:val="both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B10F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CB10FD"/>
    <w:pPr>
      <w:numPr>
        <w:numId w:val="2"/>
      </w:num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1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B1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CB10FD"/>
    <w:pPr>
      <w:tabs>
        <w:tab w:val="num" w:pos="5040"/>
      </w:tabs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numbering" w:customStyle="1" w:styleId="Sinlista11">
    <w:name w:val="Sin lista11"/>
    <w:next w:val="Sinlista"/>
    <w:uiPriority w:val="99"/>
    <w:semiHidden/>
    <w:unhideWhenUsed/>
    <w:rsid w:val="00CB10FD"/>
  </w:style>
  <w:style w:type="character" w:customStyle="1" w:styleId="Ttulo7Car1">
    <w:name w:val="Título 7 Car1"/>
    <w:uiPriority w:val="9"/>
    <w:semiHidden/>
    <w:rsid w:val="00CB10FD"/>
    <w:rPr>
      <w:rFonts w:ascii="Calibri" w:eastAsia="Times New Roman" w:hAnsi="Calibri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Mayber Illanes Caqueo</dc:creator>
  <cp:lastModifiedBy>Thelma Giovana Almanza Ajno</cp:lastModifiedBy>
  <cp:revision>2</cp:revision>
  <cp:lastPrinted>2019-04-11T21:47:00Z</cp:lastPrinted>
  <dcterms:created xsi:type="dcterms:W3CDTF">2019-09-11T21:05:00Z</dcterms:created>
  <dcterms:modified xsi:type="dcterms:W3CDTF">2019-09-11T21:05:00Z</dcterms:modified>
</cp:coreProperties>
</file>